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BC9" w14:textId="77777777" w:rsidR="00B023F4" w:rsidRPr="00E22A4E" w:rsidRDefault="00B023F4">
      <w:pPr>
        <w:widowControl/>
        <w:tabs>
          <w:tab w:val="center" w:pos="4680"/>
          <w:tab w:val="left" w:pos="5040"/>
          <w:tab w:val="left" w:pos="5760"/>
          <w:tab w:val="left" w:pos="6480"/>
          <w:tab w:val="left" w:pos="7200"/>
          <w:tab w:val="left" w:pos="7920"/>
          <w:tab w:val="left" w:pos="8640"/>
          <w:tab w:val="left" w:pos="9360"/>
        </w:tabs>
        <w:jc w:val="both"/>
        <w:rPr>
          <w:rFonts w:eastAsia="PMingLiU"/>
        </w:rPr>
      </w:pPr>
      <w:r w:rsidRPr="00B56DAB">
        <w:rPr>
          <w:rFonts w:eastAsia="PMingLiU"/>
          <w:b/>
          <w:bCs/>
          <w:sz w:val="22"/>
          <w:szCs w:val="22"/>
        </w:rPr>
        <w:tab/>
      </w:r>
      <w:r w:rsidRPr="00E22A4E">
        <w:rPr>
          <w:rFonts w:eastAsia="PMingLiU"/>
          <w:b/>
          <w:bCs/>
          <w:u w:val="single"/>
        </w:rPr>
        <w:t>NON-COMPETITION AGREEMENT</w:t>
      </w:r>
    </w:p>
    <w:p w14:paraId="473E6D4B"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p>
    <w:p w14:paraId="40F3B6D4" w14:textId="69D7C2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rPr>
        <w:t>T</w:t>
      </w:r>
      <w:r w:rsidR="00E22A4E" w:rsidRPr="00E22A4E">
        <w:rPr>
          <w:rFonts w:eastAsia="PMingLiU"/>
        </w:rPr>
        <w:t>his</w:t>
      </w:r>
      <w:r w:rsidRPr="00E22A4E">
        <w:rPr>
          <w:rFonts w:eastAsia="PMingLiU"/>
        </w:rPr>
        <w:t xml:space="preserve"> </w:t>
      </w:r>
      <w:r w:rsidRPr="0093109C">
        <w:rPr>
          <w:rFonts w:eastAsia="PMingLiU"/>
          <w:b/>
        </w:rPr>
        <w:t>NON-COMPETITION AGREEMENT</w:t>
      </w:r>
      <w:r w:rsidRPr="00E22A4E">
        <w:rPr>
          <w:rFonts w:eastAsia="PMingLiU"/>
        </w:rPr>
        <w:t xml:space="preserve"> (this </w:t>
      </w:r>
      <w:r w:rsidR="00DD2E73">
        <w:rPr>
          <w:rFonts w:eastAsia="PMingLiU"/>
        </w:rPr>
        <w:t>“</w:t>
      </w:r>
      <w:r w:rsidRPr="00E22A4E">
        <w:rPr>
          <w:rFonts w:eastAsia="PMingLiU"/>
          <w:b/>
          <w:bCs/>
        </w:rPr>
        <w:t>Agreement</w:t>
      </w:r>
      <w:r w:rsidR="00DD2E73">
        <w:rPr>
          <w:rFonts w:eastAsia="PMingLiU"/>
          <w:b/>
          <w:bCs/>
        </w:rPr>
        <w:t>”</w:t>
      </w:r>
      <w:r w:rsidRPr="00E22A4E">
        <w:rPr>
          <w:rFonts w:eastAsia="PMingLiU"/>
        </w:rPr>
        <w:t xml:space="preserve">) is dated and deemed effective as of </w:t>
      </w:r>
      <w:r w:rsidR="00B56DAB" w:rsidRPr="00E22A4E">
        <w:rPr>
          <w:rFonts w:eastAsia="PMingLiU"/>
        </w:rPr>
        <w:t>__________________</w:t>
      </w:r>
      <w:r w:rsidRPr="00E22A4E">
        <w:rPr>
          <w:rFonts w:eastAsia="PMingLiU"/>
        </w:rPr>
        <w:t xml:space="preserve">, </w:t>
      </w:r>
      <w:r w:rsidR="00B56DAB" w:rsidRPr="00E22A4E">
        <w:rPr>
          <w:rFonts w:eastAsia="PMingLiU"/>
        </w:rPr>
        <w:t>_____</w:t>
      </w:r>
      <w:r w:rsidRPr="00E22A4E">
        <w:rPr>
          <w:rFonts w:eastAsia="PMingLiU"/>
        </w:rPr>
        <w:t xml:space="preserve">, by </w:t>
      </w:r>
      <w:r w:rsidR="00B56DAB" w:rsidRPr="00E22A4E">
        <w:rPr>
          <w:rFonts w:eastAsia="PMingLiU"/>
        </w:rPr>
        <w:t>____________________</w:t>
      </w:r>
      <w:r w:rsidRPr="00E22A4E">
        <w:rPr>
          <w:rFonts w:eastAsia="PMingLiU"/>
        </w:rPr>
        <w:t xml:space="preserve"> (</w:t>
      </w:r>
      <w:r w:rsidR="00DD2E73">
        <w:rPr>
          <w:rFonts w:eastAsia="PMingLiU"/>
        </w:rPr>
        <w:t>“</w:t>
      </w:r>
      <w:r w:rsidR="00F327E8">
        <w:rPr>
          <w:rFonts w:eastAsia="PMingLiU"/>
          <w:b/>
          <w:bCs/>
        </w:rPr>
        <w:t>Employee</w:t>
      </w:r>
      <w:r w:rsidR="00DD2E73">
        <w:rPr>
          <w:rFonts w:eastAsia="PMingLiU"/>
          <w:b/>
          <w:bCs/>
        </w:rPr>
        <w:t>”</w:t>
      </w:r>
      <w:r w:rsidRPr="00E22A4E">
        <w:rPr>
          <w:rFonts w:eastAsia="PMingLiU"/>
        </w:rPr>
        <w:t xml:space="preserve">) in favor of </w:t>
      </w:r>
      <w:r w:rsidR="00B56DAB" w:rsidRPr="00E22A4E">
        <w:rPr>
          <w:rFonts w:eastAsia="PMingLiU"/>
        </w:rPr>
        <w:t>____________________</w:t>
      </w:r>
      <w:r w:rsidRPr="00E22A4E">
        <w:rPr>
          <w:rFonts w:eastAsia="PMingLiU"/>
        </w:rPr>
        <w:t>, (</w:t>
      </w:r>
      <w:r w:rsidR="00DD2E73">
        <w:rPr>
          <w:rFonts w:eastAsia="PMingLiU"/>
        </w:rPr>
        <w:t>“</w:t>
      </w:r>
      <w:r w:rsidR="00F327E8">
        <w:rPr>
          <w:rFonts w:eastAsia="PMingLiU"/>
          <w:b/>
          <w:bCs/>
        </w:rPr>
        <w:t>Employer</w:t>
      </w:r>
      <w:r w:rsidR="00DD2E73">
        <w:rPr>
          <w:rFonts w:eastAsia="PMingLiU"/>
          <w:b/>
          <w:bCs/>
        </w:rPr>
        <w:t>”</w:t>
      </w:r>
      <w:r w:rsidRPr="00E22A4E">
        <w:rPr>
          <w:rFonts w:eastAsia="PMingLiU"/>
        </w:rPr>
        <w:t>), with reference to the following facts:</w:t>
      </w:r>
    </w:p>
    <w:p w14:paraId="60B9C206"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p>
    <w:p w14:paraId="5155464E" w14:textId="77777777" w:rsidR="00B023F4" w:rsidRPr="00E22A4E" w:rsidRDefault="00B023F4">
      <w:pPr>
        <w:widowControl/>
        <w:tabs>
          <w:tab w:val="center" w:pos="468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rPr>
        <w:tab/>
      </w:r>
      <w:r w:rsidRPr="00E22A4E">
        <w:rPr>
          <w:rFonts w:eastAsia="PMingLiU"/>
          <w:b/>
          <w:bCs/>
          <w:u w:val="single"/>
        </w:rPr>
        <w:t>R E C I T A L S</w:t>
      </w:r>
    </w:p>
    <w:p w14:paraId="4F770E47"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p>
    <w:p w14:paraId="256BA1DF" w14:textId="2067AC55"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rPr>
        <w:t>A.</w:t>
      </w:r>
      <w:r w:rsidRPr="00E22A4E">
        <w:rPr>
          <w:rFonts w:eastAsia="PMingLiU"/>
        </w:rPr>
        <w:tab/>
      </w:r>
      <w:r w:rsidR="00F327E8">
        <w:rPr>
          <w:rFonts w:eastAsia="PMingLiU"/>
        </w:rPr>
        <w:t xml:space="preserve">Employer </w:t>
      </w:r>
      <w:r w:rsidRPr="00E22A4E">
        <w:rPr>
          <w:rFonts w:eastAsia="PMingLiU"/>
        </w:rPr>
        <w:t xml:space="preserve">and </w:t>
      </w:r>
      <w:r w:rsidR="00F327E8">
        <w:rPr>
          <w:rFonts w:eastAsia="PMingLiU"/>
        </w:rPr>
        <w:t xml:space="preserve">Employee </w:t>
      </w:r>
      <w:r w:rsidRPr="00E22A4E">
        <w:rPr>
          <w:rFonts w:eastAsia="PMingLiU"/>
        </w:rPr>
        <w:t xml:space="preserve">have entered into an </w:t>
      </w:r>
      <w:r w:rsidR="00F327E8">
        <w:rPr>
          <w:rFonts w:eastAsia="PMingLiU"/>
        </w:rPr>
        <w:t xml:space="preserve">Employment Agreement as of </w:t>
      </w:r>
      <w:r w:rsidR="00B56DAB" w:rsidRPr="00E22A4E">
        <w:rPr>
          <w:rFonts w:eastAsia="PMingLiU"/>
        </w:rPr>
        <w:t>______________</w:t>
      </w:r>
      <w:r w:rsidRPr="00E22A4E">
        <w:rPr>
          <w:rFonts w:eastAsia="PMingLiU"/>
        </w:rPr>
        <w:t xml:space="preserve">__, </w:t>
      </w:r>
      <w:r w:rsidR="00B56DAB" w:rsidRPr="00E22A4E">
        <w:rPr>
          <w:rFonts w:eastAsia="PMingLiU"/>
        </w:rPr>
        <w:t>_______</w:t>
      </w:r>
      <w:r w:rsidRPr="00E22A4E">
        <w:rPr>
          <w:rFonts w:eastAsia="PMingLiU"/>
        </w:rPr>
        <w:t xml:space="preserve"> (the </w:t>
      </w:r>
      <w:r w:rsidR="00DD2E73">
        <w:rPr>
          <w:rFonts w:eastAsia="PMingLiU"/>
        </w:rPr>
        <w:t>“</w:t>
      </w:r>
      <w:r w:rsidR="00F327E8" w:rsidRPr="00F327E8">
        <w:rPr>
          <w:rFonts w:eastAsia="PMingLiU"/>
          <w:b/>
        </w:rPr>
        <w:t>Employment</w:t>
      </w:r>
      <w:r w:rsidRPr="00F327E8">
        <w:rPr>
          <w:rFonts w:eastAsia="PMingLiU"/>
          <w:b/>
          <w:bCs/>
        </w:rPr>
        <w:t xml:space="preserve"> </w:t>
      </w:r>
      <w:r w:rsidR="00F327E8" w:rsidRPr="00F327E8">
        <w:rPr>
          <w:rFonts w:eastAsia="PMingLiU"/>
          <w:b/>
          <w:bCs/>
        </w:rPr>
        <w:t>Agreement</w:t>
      </w:r>
      <w:r w:rsidR="00DD2E73">
        <w:rPr>
          <w:rFonts w:eastAsia="PMingLiU"/>
          <w:b/>
          <w:bCs/>
        </w:rPr>
        <w:t>”</w:t>
      </w:r>
      <w:r w:rsidRPr="00E22A4E">
        <w:rPr>
          <w:rFonts w:eastAsia="PMingLiU"/>
        </w:rPr>
        <w:t xml:space="preserve">) pursuant to which </w:t>
      </w:r>
      <w:r w:rsidR="00F327E8">
        <w:rPr>
          <w:rFonts w:eastAsia="PMingLiU"/>
        </w:rPr>
        <w:t>Employee</w:t>
      </w:r>
      <w:r w:rsidRPr="00E22A4E">
        <w:rPr>
          <w:rFonts w:eastAsia="PMingLiU"/>
        </w:rPr>
        <w:t xml:space="preserve"> has agreed to </w:t>
      </w:r>
      <w:r w:rsidR="00F327E8">
        <w:rPr>
          <w:rFonts w:eastAsia="PMingLiU"/>
        </w:rPr>
        <w:t>provide services to Employer at Employer</w:t>
      </w:r>
      <w:r w:rsidR="00DD2E73">
        <w:rPr>
          <w:rFonts w:eastAsia="PMingLiU"/>
        </w:rPr>
        <w:t>’</w:t>
      </w:r>
      <w:r w:rsidR="00F327E8">
        <w:rPr>
          <w:rFonts w:eastAsia="PMingLiU"/>
        </w:rPr>
        <w:t>s business known as ___</w:t>
      </w:r>
      <w:r w:rsidR="00B56DAB" w:rsidRPr="00E22A4E">
        <w:rPr>
          <w:rFonts w:eastAsia="PMingLiU"/>
        </w:rPr>
        <w:t>____________</w:t>
      </w:r>
      <w:r w:rsidR="00412D97">
        <w:rPr>
          <w:rFonts w:eastAsia="PMingLiU"/>
        </w:rPr>
        <w:t>______________________</w:t>
      </w:r>
      <w:r w:rsidR="00B56DAB" w:rsidRPr="00E22A4E">
        <w:rPr>
          <w:rFonts w:eastAsia="PMingLiU"/>
        </w:rPr>
        <w:t>________</w:t>
      </w:r>
      <w:r w:rsidRPr="00E22A4E">
        <w:rPr>
          <w:rFonts w:eastAsia="PMingLiU"/>
        </w:rPr>
        <w:t xml:space="preserve"> (the </w:t>
      </w:r>
      <w:r w:rsidR="00DD2E73">
        <w:rPr>
          <w:rFonts w:eastAsia="PMingLiU"/>
        </w:rPr>
        <w:t>“</w:t>
      </w:r>
      <w:r w:rsidRPr="00E22A4E">
        <w:rPr>
          <w:rFonts w:eastAsia="PMingLiU"/>
          <w:b/>
          <w:bCs/>
        </w:rPr>
        <w:t>Practice</w:t>
      </w:r>
      <w:r w:rsidR="00DD2E73">
        <w:rPr>
          <w:rFonts w:eastAsia="PMingLiU"/>
          <w:b/>
          <w:bCs/>
        </w:rPr>
        <w:t>”</w:t>
      </w:r>
      <w:r w:rsidRPr="00E22A4E">
        <w:rPr>
          <w:rFonts w:eastAsia="PMingLiU"/>
        </w:rPr>
        <w:t xml:space="preserve">) </w:t>
      </w:r>
      <w:r w:rsidR="00412D97">
        <w:rPr>
          <w:rFonts w:eastAsia="PMingLiU"/>
        </w:rPr>
        <w:t xml:space="preserve">and </w:t>
      </w:r>
      <w:r w:rsidRPr="00E22A4E">
        <w:rPr>
          <w:rFonts w:eastAsia="PMingLiU"/>
        </w:rPr>
        <w:t xml:space="preserve">located at </w:t>
      </w:r>
      <w:r w:rsidR="00B56DAB" w:rsidRPr="00E22A4E">
        <w:rPr>
          <w:rFonts w:eastAsia="PMingLiU"/>
        </w:rPr>
        <w:t>___________________________________</w:t>
      </w:r>
      <w:r w:rsidRPr="00E22A4E">
        <w:rPr>
          <w:rFonts w:eastAsia="PMingLiU"/>
        </w:rPr>
        <w:t xml:space="preserve"> (the </w:t>
      </w:r>
      <w:r w:rsidR="00DD2E73">
        <w:rPr>
          <w:rFonts w:eastAsia="PMingLiU"/>
        </w:rPr>
        <w:t>“</w:t>
      </w:r>
      <w:r w:rsidRPr="00E22A4E">
        <w:rPr>
          <w:rFonts w:eastAsia="PMingLiU"/>
          <w:b/>
          <w:bCs/>
        </w:rPr>
        <w:t>Premises</w:t>
      </w:r>
      <w:r w:rsidR="00DD2E73">
        <w:rPr>
          <w:rFonts w:eastAsia="PMingLiU"/>
          <w:b/>
          <w:bCs/>
        </w:rPr>
        <w:t>”</w:t>
      </w:r>
      <w:r w:rsidRPr="00E22A4E">
        <w:rPr>
          <w:rFonts w:eastAsia="PMingLiU"/>
        </w:rPr>
        <w:t>).</w:t>
      </w:r>
    </w:p>
    <w:p w14:paraId="2D2DA6F4"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p>
    <w:p w14:paraId="4B6AA84B"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rPr>
        <w:t>B.</w:t>
      </w:r>
      <w:r w:rsidRPr="00E22A4E">
        <w:rPr>
          <w:rFonts w:eastAsia="PMingLiU"/>
        </w:rPr>
        <w:tab/>
      </w:r>
      <w:r w:rsidR="00F327E8">
        <w:rPr>
          <w:rFonts w:eastAsia="PMingLiU"/>
        </w:rPr>
        <w:t>Employee</w:t>
      </w:r>
      <w:r w:rsidRPr="00E22A4E">
        <w:rPr>
          <w:rFonts w:eastAsia="PMingLiU"/>
        </w:rPr>
        <w:t xml:space="preserve">, in consideration </w:t>
      </w:r>
      <w:r w:rsidR="00F327E8">
        <w:rPr>
          <w:rFonts w:eastAsia="PMingLiU"/>
        </w:rPr>
        <w:t xml:space="preserve">and as a condition </w:t>
      </w:r>
      <w:r w:rsidRPr="00E22A4E">
        <w:rPr>
          <w:rFonts w:eastAsia="PMingLiU"/>
        </w:rPr>
        <w:t xml:space="preserve">of </w:t>
      </w:r>
      <w:r w:rsidR="00F327E8">
        <w:rPr>
          <w:rFonts w:eastAsia="PMingLiU"/>
        </w:rPr>
        <w:t>Employer</w:t>
      </w:r>
      <w:r w:rsidRPr="00E22A4E">
        <w:rPr>
          <w:rFonts w:eastAsia="PMingLiU"/>
        </w:rPr>
        <w:t xml:space="preserve"> </w:t>
      </w:r>
      <w:r w:rsidR="00F327E8">
        <w:rPr>
          <w:rFonts w:eastAsia="PMingLiU"/>
        </w:rPr>
        <w:t xml:space="preserve">having hired Employee, </w:t>
      </w:r>
      <w:r w:rsidRPr="00E22A4E">
        <w:rPr>
          <w:rFonts w:eastAsia="PMingLiU"/>
        </w:rPr>
        <w:t xml:space="preserve">has agreed to execute this </w:t>
      </w:r>
      <w:r w:rsidR="00B56DAB" w:rsidRPr="00E22A4E">
        <w:rPr>
          <w:rFonts w:eastAsia="PMingLiU"/>
        </w:rPr>
        <w:t xml:space="preserve">non-compete </w:t>
      </w:r>
      <w:r w:rsidRPr="00E22A4E">
        <w:rPr>
          <w:rFonts w:eastAsia="PMingLiU"/>
        </w:rPr>
        <w:t>Agreement.</w:t>
      </w:r>
    </w:p>
    <w:p w14:paraId="55C7344A"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p>
    <w:p w14:paraId="562DDC10"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b/>
        </w:rPr>
        <w:t>NOW, THEREFORE</w:t>
      </w:r>
      <w:r w:rsidRPr="00E22A4E">
        <w:rPr>
          <w:rFonts w:eastAsia="PMingLiU"/>
        </w:rPr>
        <w:t>, in consideration of the foregoing and the mutual covenants and promises contained herein, the parties hereto do mutually covenant and agree as follows:</w:t>
      </w:r>
    </w:p>
    <w:p w14:paraId="38604235"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b/>
          <w:bCs/>
        </w:rPr>
      </w:pPr>
    </w:p>
    <w:p w14:paraId="5FD8B069"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b/>
          <w:bCs/>
        </w:rPr>
        <w:t>1.</w:t>
      </w:r>
      <w:r w:rsidRPr="00E22A4E">
        <w:rPr>
          <w:rFonts w:eastAsia="PMingLiU"/>
          <w:b/>
          <w:bCs/>
        </w:rPr>
        <w:tab/>
      </w:r>
      <w:r w:rsidRPr="00E22A4E">
        <w:rPr>
          <w:rFonts w:eastAsia="PMingLiU"/>
          <w:b/>
          <w:bCs/>
          <w:u w:val="single"/>
        </w:rPr>
        <w:t>CERTAIN DEFINITIONS</w:t>
      </w:r>
    </w:p>
    <w:p w14:paraId="16F49F16"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4187DAE5" w14:textId="42045068"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sidRPr="00E22A4E">
        <w:rPr>
          <w:rFonts w:eastAsia="PMingLiU"/>
        </w:rPr>
        <w:t>1.1</w:t>
      </w:r>
      <w:r w:rsidRPr="00E22A4E">
        <w:rPr>
          <w:rFonts w:eastAsia="PMingLiU"/>
        </w:rPr>
        <w:tab/>
      </w:r>
      <w:r w:rsidRPr="00E22A4E">
        <w:rPr>
          <w:rFonts w:eastAsia="PMingLiU"/>
          <w:u w:val="single"/>
        </w:rPr>
        <w:t>Confidential Information</w:t>
      </w:r>
      <w:r w:rsidRPr="00E22A4E">
        <w:rPr>
          <w:rFonts w:eastAsia="PMingLiU"/>
        </w:rPr>
        <w:t xml:space="preserve">.  The term </w:t>
      </w:r>
      <w:r w:rsidR="00DD2E73">
        <w:rPr>
          <w:rFonts w:eastAsia="PMingLiU"/>
        </w:rPr>
        <w:t>“</w:t>
      </w:r>
      <w:r w:rsidRPr="00E22A4E">
        <w:rPr>
          <w:rFonts w:eastAsia="PMingLiU"/>
        </w:rPr>
        <w:t>Confidential Information</w:t>
      </w:r>
      <w:r w:rsidR="00DD2E73">
        <w:rPr>
          <w:rFonts w:eastAsia="PMingLiU"/>
        </w:rPr>
        <w:t>”</w:t>
      </w:r>
      <w:r w:rsidRPr="00E22A4E">
        <w:rPr>
          <w:rFonts w:eastAsia="PMingLiU"/>
        </w:rPr>
        <w:t xml:space="preserve"> means (i) the names of the Persons who at the time of the </w:t>
      </w:r>
      <w:r w:rsidR="00F327E8">
        <w:rPr>
          <w:rFonts w:eastAsia="PMingLiU"/>
        </w:rPr>
        <w:t xml:space="preserve">onset of the employment relationship </w:t>
      </w:r>
      <w:r w:rsidRPr="00E22A4E">
        <w:rPr>
          <w:rFonts w:eastAsia="PMingLiU"/>
        </w:rPr>
        <w:t xml:space="preserve">or at any time within the three (3) years prior to the </w:t>
      </w:r>
      <w:r w:rsidR="00F327E8">
        <w:rPr>
          <w:rFonts w:eastAsia="PMingLiU"/>
        </w:rPr>
        <w:t xml:space="preserve">onset of the employment relationship </w:t>
      </w:r>
      <w:r w:rsidRPr="00E22A4E">
        <w:rPr>
          <w:rFonts w:eastAsia="PMingLiU"/>
        </w:rPr>
        <w:t xml:space="preserve">are or </w:t>
      </w:r>
      <w:proofErr w:type="spellStart"/>
      <w:r w:rsidRPr="00E22A4E">
        <w:rPr>
          <w:rFonts w:eastAsia="PMingLiU"/>
        </w:rPr>
        <w:t>were</w:t>
      </w:r>
      <w:proofErr w:type="spellEnd"/>
      <w:r w:rsidRPr="00E22A4E">
        <w:rPr>
          <w:rFonts w:eastAsia="PMingLiU"/>
        </w:rPr>
        <w:t xml:space="preserve"> </w:t>
      </w:r>
      <w:r w:rsidR="00B56DAB" w:rsidRPr="00E22A4E">
        <w:rPr>
          <w:rFonts w:eastAsia="PMingLiU"/>
        </w:rPr>
        <w:t xml:space="preserve">patients </w:t>
      </w:r>
      <w:r w:rsidRPr="00E22A4E">
        <w:rPr>
          <w:rFonts w:eastAsia="PMingLiU"/>
        </w:rPr>
        <w:t>of the Practice, and (ii) the content contained within each of the patient files maintained by the Practice.</w:t>
      </w:r>
    </w:p>
    <w:p w14:paraId="13E55D1C"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6131AD72" w14:textId="5ADC9FC6"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sidRPr="00E22A4E">
        <w:rPr>
          <w:rFonts w:eastAsia="PMingLiU"/>
        </w:rPr>
        <w:t>1.2</w:t>
      </w:r>
      <w:r w:rsidRPr="00E22A4E">
        <w:rPr>
          <w:rFonts w:eastAsia="PMingLiU"/>
        </w:rPr>
        <w:tab/>
      </w:r>
      <w:r w:rsidRPr="00E22A4E">
        <w:rPr>
          <w:rFonts w:eastAsia="PMingLiU"/>
          <w:u w:val="single"/>
        </w:rPr>
        <w:t>Person</w:t>
      </w:r>
      <w:r w:rsidRPr="00E22A4E">
        <w:rPr>
          <w:rFonts w:eastAsia="PMingLiU"/>
        </w:rPr>
        <w:t xml:space="preserve">.  The term </w:t>
      </w:r>
      <w:r w:rsidR="00412D97">
        <w:rPr>
          <w:rFonts w:eastAsia="PMingLiU"/>
        </w:rPr>
        <w:t>“</w:t>
      </w:r>
      <w:r w:rsidRPr="00E22A4E">
        <w:rPr>
          <w:rFonts w:eastAsia="PMingLiU"/>
        </w:rPr>
        <w:t>Person</w:t>
      </w:r>
      <w:r w:rsidR="00412D97">
        <w:rPr>
          <w:rFonts w:eastAsia="PMingLiU"/>
        </w:rPr>
        <w:t>”</w:t>
      </w:r>
      <w:r w:rsidRPr="00E22A4E">
        <w:rPr>
          <w:rFonts w:eastAsia="PMingLiU"/>
        </w:rPr>
        <w:t xml:space="preserve"> means any individual, corporation, partnership, governmental jurisdiction or agency or other entity.</w:t>
      </w:r>
    </w:p>
    <w:p w14:paraId="49D7EA0C"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7B3A9CF5" w14:textId="7E9F6FF2"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sidRPr="00E22A4E">
        <w:rPr>
          <w:rFonts w:eastAsia="PMingLiU"/>
        </w:rPr>
        <w:t>1.3</w:t>
      </w:r>
      <w:r w:rsidRPr="00E22A4E">
        <w:rPr>
          <w:rFonts w:eastAsia="PMingLiU"/>
        </w:rPr>
        <w:tab/>
      </w:r>
      <w:r w:rsidRPr="00E22A4E">
        <w:rPr>
          <w:rFonts w:eastAsia="PMingLiU"/>
          <w:u w:val="single"/>
        </w:rPr>
        <w:t>Territory</w:t>
      </w:r>
      <w:r w:rsidRPr="00E22A4E">
        <w:rPr>
          <w:rFonts w:eastAsia="PMingLiU"/>
        </w:rPr>
        <w:t xml:space="preserve">.  The term </w:t>
      </w:r>
      <w:r w:rsidR="00412D97">
        <w:rPr>
          <w:rFonts w:eastAsia="PMingLiU"/>
        </w:rPr>
        <w:t>“</w:t>
      </w:r>
      <w:r w:rsidRPr="00E22A4E">
        <w:rPr>
          <w:rFonts w:eastAsia="PMingLiU"/>
        </w:rPr>
        <w:t>Territory</w:t>
      </w:r>
      <w:r w:rsidR="00412D97">
        <w:rPr>
          <w:rFonts w:eastAsia="PMingLiU"/>
        </w:rPr>
        <w:t>”</w:t>
      </w:r>
      <w:r w:rsidRPr="00E22A4E">
        <w:rPr>
          <w:rFonts w:eastAsia="PMingLiU"/>
        </w:rPr>
        <w:t xml:space="preserve"> shall mean the area within a ten (10) mile air-radius of the Premises.</w:t>
      </w:r>
    </w:p>
    <w:p w14:paraId="12A4519A"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44DB3851" w14:textId="5F4B169A"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sidRPr="00E22A4E">
        <w:rPr>
          <w:rFonts w:eastAsia="PMingLiU"/>
        </w:rPr>
        <w:t>1.4</w:t>
      </w:r>
      <w:r w:rsidRPr="00E22A4E">
        <w:rPr>
          <w:rFonts w:eastAsia="PMingLiU"/>
        </w:rPr>
        <w:tab/>
      </w:r>
      <w:r w:rsidRPr="00E22A4E">
        <w:rPr>
          <w:rFonts w:eastAsia="PMingLiU"/>
          <w:u w:val="single"/>
        </w:rPr>
        <w:t>Term</w:t>
      </w:r>
      <w:r w:rsidRPr="00E22A4E">
        <w:rPr>
          <w:rFonts w:eastAsia="PMingLiU"/>
        </w:rPr>
        <w:t xml:space="preserve">.  The term of this Agreement shall commence on the date hereof and shall terminate on the date which is </w:t>
      </w:r>
      <w:r w:rsidR="00412D97">
        <w:rPr>
          <w:rFonts w:eastAsia="PMingLiU"/>
        </w:rPr>
        <w:t xml:space="preserve">three </w:t>
      </w:r>
      <w:r w:rsidRPr="00E22A4E">
        <w:rPr>
          <w:rFonts w:eastAsia="PMingLiU"/>
        </w:rPr>
        <w:t>(</w:t>
      </w:r>
      <w:r w:rsidR="00412D97">
        <w:rPr>
          <w:rFonts w:eastAsia="PMingLiU"/>
        </w:rPr>
        <w:t>3</w:t>
      </w:r>
      <w:r w:rsidRPr="00E22A4E">
        <w:rPr>
          <w:rFonts w:eastAsia="PMingLiU"/>
        </w:rPr>
        <w:t xml:space="preserve">) years following the </w:t>
      </w:r>
      <w:r w:rsidR="00F327E8">
        <w:rPr>
          <w:rFonts w:eastAsia="PMingLiU"/>
        </w:rPr>
        <w:t>termination of the employment relationship</w:t>
      </w:r>
      <w:r w:rsidRPr="00E22A4E">
        <w:rPr>
          <w:rFonts w:eastAsia="PMingLiU"/>
        </w:rPr>
        <w:t>.</w:t>
      </w:r>
    </w:p>
    <w:p w14:paraId="290C5E2F"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5A85F3FC"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b/>
          <w:bCs/>
        </w:rPr>
        <w:t>2.</w:t>
      </w:r>
      <w:r w:rsidRPr="00E22A4E">
        <w:rPr>
          <w:rFonts w:eastAsia="PMingLiU"/>
          <w:b/>
          <w:bCs/>
        </w:rPr>
        <w:tab/>
      </w:r>
      <w:r w:rsidRPr="00E22A4E">
        <w:rPr>
          <w:rFonts w:eastAsia="PMingLiU"/>
          <w:b/>
          <w:bCs/>
          <w:u w:val="single"/>
        </w:rPr>
        <w:t>COVENANT NOT TO COMPETE</w:t>
      </w:r>
    </w:p>
    <w:p w14:paraId="5FEDEC40"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p>
    <w:p w14:paraId="458D4E0F" w14:textId="734B400D" w:rsidR="00B023F4" w:rsidRPr="00E22A4E" w:rsidRDefault="00F327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Employee</w:t>
      </w:r>
      <w:r w:rsidR="00B023F4" w:rsidRPr="00E22A4E">
        <w:rPr>
          <w:rFonts w:eastAsia="PMingLiU"/>
        </w:rPr>
        <w:t xml:space="preserve"> agrees that he</w:t>
      </w:r>
      <w:r w:rsidR="00B56DAB" w:rsidRPr="00E22A4E">
        <w:rPr>
          <w:rFonts w:eastAsia="PMingLiU"/>
        </w:rPr>
        <w:t>/she</w:t>
      </w:r>
      <w:r w:rsidR="00B023F4" w:rsidRPr="00E22A4E">
        <w:rPr>
          <w:rFonts w:eastAsia="PMingLiU"/>
        </w:rPr>
        <w:t xml:space="preserve"> will not, during the term of this Agreement, without the prior written consent of </w:t>
      </w:r>
      <w:r>
        <w:rPr>
          <w:rFonts w:eastAsia="PMingLiU"/>
        </w:rPr>
        <w:t>Employer</w:t>
      </w:r>
      <w:r w:rsidR="00B56DAB" w:rsidRPr="00E22A4E">
        <w:rPr>
          <w:rFonts w:eastAsia="PMingLiU"/>
        </w:rPr>
        <w:t>,</w:t>
      </w:r>
      <w:r w:rsidR="00B023F4" w:rsidRPr="00E22A4E">
        <w:rPr>
          <w:rFonts w:eastAsia="PMingLiU"/>
        </w:rPr>
        <w:t xml:space="preserve"> which </w:t>
      </w:r>
      <w:r w:rsidR="00B56DAB" w:rsidRPr="00E22A4E">
        <w:rPr>
          <w:rFonts w:eastAsia="PMingLiU"/>
        </w:rPr>
        <w:t xml:space="preserve">consent </w:t>
      </w:r>
      <w:r w:rsidR="00B023F4" w:rsidRPr="00E22A4E">
        <w:rPr>
          <w:rFonts w:eastAsia="PMingLiU"/>
        </w:rPr>
        <w:t xml:space="preserve">may be withheld </w:t>
      </w:r>
      <w:r w:rsidR="00B56DAB" w:rsidRPr="00E22A4E">
        <w:rPr>
          <w:rFonts w:eastAsia="PMingLiU"/>
        </w:rPr>
        <w:t xml:space="preserve">by </w:t>
      </w:r>
      <w:r>
        <w:rPr>
          <w:rFonts w:eastAsia="PMingLiU"/>
        </w:rPr>
        <w:t>Employer</w:t>
      </w:r>
      <w:r w:rsidR="00B56DAB" w:rsidRPr="00E22A4E">
        <w:rPr>
          <w:rFonts w:eastAsia="PMingLiU"/>
        </w:rPr>
        <w:t xml:space="preserve"> </w:t>
      </w:r>
      <w:r w:rsidR="00B023F4" w:rsidRPr="00E22A4E">
        <w:rPr>
          <w:rFonts w:eastAsia="PMingLiU"/>
        </w:rPr>
        <w:t xml:space="preserve">in </w:t>
      </w:r>
      <w:r>
        <w:rPr>
          <w:rFonts w:eastAsia="PMingLiU"/>
        </w:rPr>
        <w:t>Employer</w:t>
      </w:r>
      <w:r w:rsidR="005D4381">
        <w:rPr>
          <w:rFonts w:eastAsia="PMingLiU"/>
        </w:rPr>
        <w:t>’</w:t>
      </w:r>
      <w:r w:rsidR="00B023F4" w:rsidRPr="00E22A4E">
        <w:rPr>
          <w:rFonts w:eastAsia="PMingLiU"/>
        </w:rPr>
        <w:t>s sole discretion,</w:t>
      </w:r>
    </w:p>
    <w:p w14:paraId="58F8641F" w14:textId="77777777" w:rsidR="00B023F4" w:rsidRPr="00E22A4E" w:rsidRDefault="00B023F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ind w:left="720" w:right="720" w:firstLine="720"/>
        <w:jc w:val="both"/>
        <w:rPr>
          <w:rFonts w:eastAsia="PMingLiU"/>
        </w:rPr>
      </w:pPr>
    </w:p>
    <w:p w14:paraId="4C25EED3" w14:textId="77777777" w:rsidR="00B023F4" w:rsidRPr="00E22A4E" w:rsidRDefault="00B023F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ind w:left="720" w:right="720" w:firstLine="720"/>
        <w:jc w:val="both"/>
        <w:rPr>
          <w:rFonts w:eastAsia="PMingLiU"/>
        </w:rPr>
      </w:pPr>
      <w:r w:rsidRPr="00E22A4E">
        <w:rPr>
          <w:rFonts w:eastAsia="PMingLiU"/>
        </w:rPr>
        <w:t>(i</w:t>
      </w:r>
      <w:proofErr w:type="gramStart"/>
      <w:r w:rsidRPr="00E22A4E">
        <w:rPr>
          <w:rFonts w:eastAsia="PMingLiU"/>
        </w:rPr>
        <w:t xml:space="preserve">) </w:t>
      </w:r>
      <w:r w:rsidRPr="00E22A4E">
        <w:rPr>
          <w:rFonts w:eastAsia="PMingLiU"/>
        </w:rPr>
        <w:tab/>
        <w:t>directly</w:t>
      </w:r>
      <w:proofErr w:type="gramEnd"/>
      <w:r w:rsidRPr="00E22A4E">
        <w:rPr>
          <w:rFonts w:eastAsia="PMingLiU"/>
        </w:rPr>
        <w:t xml:space="preserve"> or indirectly engage in; or</w:t>
      </w:r>
    </w:p>
    <w:p w14:paraId="78ADA7EA" w14:textId="77777777" w:rsidR="00412D97" w:rsidRDefault="00412D97" w:rsidP="00E22A4E">
      <w:pPr>
        <w:keepNext/>
        <w:keepLines/>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6647EE44" w14:textId="1F28BB7F" w:rsidR="00B023F4" w:rsidRPr="00E22A4E" w:rsidRDefault="00B023F4" w:rsidP="00E22A4E">
      <w:pPr>
        <w:keepNext/>
        <w:keepLines/>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t>(ii)</w:t>
      </w:r>
      <w:r w:rsidRPr="00E22A4E">
        <w:rPr>
          <w:rFonts w:eastAsia="PMingLiU"/>
        </w:rPr>
        <w:tab/>
        <w:t xml:space="preserve">have any interest in (either as a proprietor, partner, </w:t>
      </w:r>
      <w:r w:rsidR="00B56DAB" w:rsidRPr="00E22A4E">
        <w:rPr>
          <w:rFonts w:eastAsia="PMingLiU"/>
        </w:rPr>
        <w:t xml:space="preserve">co-venturer, </w:t>
      </w:r>
      <w:r w:rsidRPr="00E22A4E">
        <w:rPr>
          <w:rFonts w:eastAsia="PMingLiU"/>
        </w:rPr>
        <w:t>investor</w:t>
      </w:r>
      <w:r w:rsidR="00B56DAB" w:rsidRPr="00E22A4E">
        <w:rPr>
          <w:rFonts w:eastAsia="PMingLiU"/>
        </w:rPr>
        <w:t>, member, interest holder,</w:t>
      </w:r>
      <w:r w:rsidRPr="00E22A4E">
        <w:rPr>
          <w:rFonts w:eastAsia="PMingLiU"/>
        </w:rPr>
        <w:t xml:space="preserve"> or stockholder) any Person that directly or indirectly is or expects to become engaged in; or</w:t>
      </w:r>
    </w:p>
    <w:p w14:paraId="708C89D5" w14:textId="77777777" w:rsidR="00B023F4" w:rsidRPr="00E22A4E" w:rsidRDefault="00B023F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sectPr w:rsidR="00B023F4" w:rsidRPr="00E22A4E">
          <w:pgSz w:w="12240" w:h="15840"/>
          <w:pgMar w:top="1440" w:right="1296" w:bottom="864" w:left="1296" w:header="1440" w:footer="864" w:gutter="0"/>
          <w:cols w:space="720"/>
          <w:noEndnote/>
        </w:sectPr>
      </w:pPr>
    </w:p>
    <w:p w14:paraId="5A909621" w14:textId="77777777" w:rsidR="00B023F4" w:rsidRDefault="00B023F4">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lastRenderedPageBreak/>
        <w:t>(iii)</w:t>
      </w:r>
      <w:r w:rsidRPr="00E22A4E">
        <w:rPr>
          <w:rFonts w:eastAsia="PMingLiU"/>
        </w:rPr>
        <w:tab/>
        <w:t>assist or render services (</w:t>
      </w:r>
      <w:proofErr w:type="gramStart"/>
      <w:r w:rsidRPr="00E22A4E">
        <w:rPr>
          <w:rFonts w:eastAsia="PMingLiU"/>
        </w:rPr>
        <w:t>whether or not</w:t>
      </w:r>
      <w:proofErr w:type="gramEnd"/>
      <w:r w:rsidRPr="00E22A4E">
        <w:rPr>
          <w:rFonts w:eastAsia="PMingLiU"/>
        </w:rPr>
        <w:t xml:space="preserve"> for compensation, and whether as a director, officer, employee, independent contractor, advisor, consultant or lender) to or for any Person that directly or indirectly is or expects to become engaged in </w:t>
      </w:r>
    </w:p>
    <w:p w14:paraId="77DC6399" w14:textId="77777777" w:rsidR="00E22A4E" w:rsidRPr="00E22A4E" w:rsidRDefault="00E22A4E">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5CE5EF33"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r w:rsidRPr="00E22A4E">
        <w:rPr>
          <w:rFonts w:eastAsia="PMingLiU"/>
        </w:rPr>
        <w:t xml:space="preserve">the practice of </w:t>
      </w:r>
      <w:r w:rsidR="00B56DAB" w:rsidRPr="00E22A4E">
        <w:rPr>
          <w:rFonts w:eastAsia="PMingLiU"/>
        </w:rPr>
        <w:t xml:space="preserve">optometry </w:t>
      </w:r>
      <w:r w:rsidRPr="00E22A4E">
        <w:rPr>
          <w:rFonts w:eastAsia="PMingLiU"/>
        </w:rPr>
        <w:t xml:space="preserve">or the rendering of </w:t>
      </w:r>
      <w:r w:rsidR="00B56DAB" w:rsidRPr="00E22A4E">
        <w:rPr>
          <w:rFonts w:eastAsia="PMingLiU"/>
        </w:rPr>
        <w:t xml:space="preserve">optometry </w:t>
      </w:r>
      <w:r w:rsidRPr="00E22A4E">
        <w:rPr>
          <w:rFonts w:eastAsia="PMingLiU"/>
        </w:rPr>
        <w:t xml:space="preserve">care anywhere within the Territory. </w:t>
      </w:r>
      <w:r w:rsidRPr="00E22A4E">
        <w:rPr>
          <w:rFonts w:eastAsia="PMingLiU"/>
          <w:u w:val="single"/>
        </w:rPr>
        <w:t>Provided</w:t>
      </w:r>
      <w:r w:rsidRPr="00E22A4E">
        <w:rPr>
          <w:rFonts w:eastAsia="PMingLiU"/>
        </w:rPr>
        <w:t xml:space="preserve">, </w:t>
      </w:r>
      <w:r w:rsidRPr="00E22A4E">
        <w:rPr>
          <w:rFonts w:eastAsia="PMingLiU"/>
          <w:u w:val="single"/>
        </w:rPr>
        <w:t>however</w:t>
      </w:r>
      <w:r w:rsidRPr="00E22A4E">
        <w:rPr>
          <w:rFonts w:eastAsia="PMingLiU"/>
        </w:rPr>
        <w:t>, the covenants set forth in this Section 2 shall not be applicable to the following:</w:t>
      </w:r>
    </w:p>
    <w:p w14:paraId="7C1652DD"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p>
    <w:p w14:paraId="7F75D23B" w14:textId="77777777" w:rsidR="00B56DAB"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t>(i</w:t>
      </w:r>
      <w:proofErr w:type="gramStart"/>
      <w:r w:rsidRPr="00E22A4E">
        <w:rPr>
          <w:rFonts w:eastAsia="PMingLiU"/>
        </w:rPr>
        <w:t xml:space="preserve">) </w:t>
      </w:r>
      <w:r w:rsidRPr="00E22A4E">
        <w:rPr>
          <w:rFonts w:eastAsia="PMingLiU"/>
        </w:rPr>
        <w:tab/>
        <w:t>any</w:t>
      </w:r>
      <w:proofErr w:type="gramEnd"/>
      <w:r w:rsidRPr="00E22A4E">
        <w:rPr>
          <w:rFonts w:eastAsia="PMingLiU"/>
        </w:rPr>
        <w:t xml:space="preserve"> </w:t>
      </w:r>
      <w:r w:rsidR="00B56DAB" w:rsidRPr="00E22A4E">
        <w:rPr>
          <w:rFonts w:eastAsia="PMingLiU"/>
        </w:rPr>
        <w:t xml:space="preserve">optometric </w:t>
      </w:r>
      <w:r w:rsidRPr="00E22A4E">
        <w:rPr>
          <w:rFonts w:eastAsia="PMingLiU"/>
        </w:rPr>
        <w:t xml:space="preserve">and/or consulting services rendered by </w:t>
      </w:r>
      <w:r w:rsidR="00F327E8">
        <w:rPr>
          <w:rFonts w:eastAsia="PMingLiU"/>
        </w:rPr>
        <w:t>Employee</w:t>
      </w:r>
      <w:r w:rsidRPr="00E22A4E">
        <w:rPr>
          <w:rFonts w:eastAsia="PMingLiU"/>
        </w:rPr>
        <w:t xml:space="preserve"> for or to </w:t>
      </w:r>
      <w:r w:rsidR="00F327E8">
        <w:rPr>
          <w:rFonts w:eastAsia="PMingLiU"/>
        </w:rPr>
        <w:t>Employer</w:t>
      </w:r>
      <w:r w:rsidRPr="00E22A4E">
        <w:rPr>
          <w:rFonts w:eastAsia="PMingLiU"/>
        </w:rPr>
        <w:t xml:space="preserve"> at the Practice, or </w:t>
      </w:r>
    </w:p>
    <w:p w14:paraId="0038D3FA" w14:textId="77777777" w:rsidR="00412D97" w:rsidRDefault="00412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660F1BA4" w14:textId="281672A4"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t xml:space="preserve">(ii) </w:t>
      </w:r>
      <w:r w:rsidRPr="00E22A4E">
        <w:rPr>
          <w:rFonts w:eastAsia="PMingLiU"/>
        </w:rPr>
        <w:tab/>
        <w:t xml:space="preserve">beginning two years after the Closing Date, the performance of temporary relief services within the Territory, but outside a five (5) mile air-radius of the Premises, provided that the following conditions are strictly complied with: (a) </w:t>
      </w:r>
      <w:r w:rsidR="00F327E8">
        <w:rPr>
          <w:rFonts w:eastAsia="PMingLiU"/>
        </w:rPr>
        <w:t>Employee</w:t>
      </w:r>
      <w:r w:rsidRPr="00E22A4E">
        <w:rPr>
          <w:rFonts w:eastAsia="PMingLiU"/>
        </w:rPr>
        <w:t xml:space="preserve"> and the practice owner (the </w:t>
      </w:r>
      <w:r w:rsidR="00B56DAB" w:rsidRPr="00E22A4E">
        <w:rPr>
          <w:rFonts w:eastAsia="PMingLiU"/>
          <w:b/>
          <w:bCs/>
        </w:rPr>
        <w:t>"</w:t>
      </w:r>
      <w:r w:rsidRPr="00E22A4E">
        <w:rPr>
          <w:rFonts w:eastAsia="PMingLiU"/>
          <w:b/>
          <w:bCs/>
        </w:rPr>
        <w:t>Owner</w:t>
      </w:r>
      <w:r w:rsidR="00B56DAB" w:rsidRPr="00E22A4E">
        <w:rPr>
          <w:rFonts w:eastAsia="PMingLiU"/>
          <w:b/>
          <w:bCs/>
        </w:rPr>
        <w:t>"</w:t>
      </w:r>
      <w:r w:rsidRPr="00E22A4E">
        <w:rPr>
          <w:rFonts w:eastAsia="PMingLiU"/>
        </w:rPr>
        <w:t xml:space="preserve">) where </w:t>
      </w:r>
      <w:r w:rsidR="00F327E8">
        <w:rPr>
          <w:rFonts w:eastAsia="PMingLiU"/>
        </w:rPr>
        <w:t>Employee</w:t>
      </w:r>
      <w:r w:rsidRPr="00E22A4E">
        <w:rPr>
          <w:rFonts w:eastAsia="PMingLiU"/>
        </w:rPr>
        <w:t xml:space="preserve"> intends to work do not advertise </w:t>
      </w:r>
      <w:r w:rsidR="00F327E8">
        <w:rPr>
          <w:rFonts w:eastAsia="PMingLiU"/>
        </w:rPr>
        <w:t>Employee</w:t>
      </w:r>
      <w:r w:rsidR="00B56DAB" w:rsidRPr="00E22A4E">
        <w:rPr>
          <w:rFonts w:eastAsia="PMingLiU"/>
        </w:rPr>
        <w:t>'</w:t>
      </w:r>
      <w:r w:rsidRPr="00E22A4E">
        <w:rPr>
          <w:rFonts w:eastAsia="PMingLiU"/>
        </w:rPr>
        <w:t xml:space="preserve">s presence at the practice in any form of media; (b) </w:t>
      </w:r>
      <w:r w:rsidR="00F327E8">
        <w:rPr>
          <w:rFonts w:eastAsia="PMingLiU"/>
        </w:rPr>
        <w:t>Employee</w:t>
      </w:r>
      <w:r w:rsidRPr="00E22A4E">
        <w:rPr>
          <w:rFonts w:eastAsia="PMingLiU"/>
        </w:rPr>
        <w:t xml:space="preserve"> and the Owner do not solicit or in any way induce any current or former patients of Seller to patronize anyone other than </w:t>
      </w:r>
      <w:r w:rsidR="00F327E8">
        <w:rPr>
          <w:rFonts w:eastAsia="PMingLiU"/>
        </w:rPr>
        <w:t>Employer</w:t>
      </w:r>
      <w:r w:rsidRPr="00E22A4E">
        <w:rPr>
          <w:rFonts w:eastAsia="PMingLiU"/>
        </w:rPr>
        <w:t xml:space="preserve">; and (c) </w:t>
      </w:r>
      <w:r w:rsidR="00F327E8">
        <w:rPr>
          <w:rFonts w:eastAsia="PMingLiU"/>
        </w:rPr>
        <w:t>Employee</w:t>
      </w:r>
      <w:r w:rsidRPr="00E22A4E">
        <w:rPr>
          <w:rFonts w:eastAsia="PMingLiU"/>
        </w:rPr>
        <w:t xml:space="preserve"> does not work more than an aggregate of one hundred (100) days at all </w:t>
      </w:r>
      <w:r w:rsidR="00B56DAB" w:rsidRPr="00E22A4E">
        <w:rPr>
          <w:rFonts w:eastAsia="PMingLiU"/>
        </w:rPr>
        <w:t xml:space="preserve">optometry </w:t>
      </w:r>
      <w:r w:rsidRPr="00E22A4E">
        <w:rPr>
          <w:rFonts w:eastAsia="PMingLiU"/>
        </w:rPr>
        <w:t>practices during any given calendar year and not more than five (5) consecutive days at any one practice.</w:t>
      </w:r>
    </w:p>
    <w:p w14:paraId="6CA4464E"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p>
    <w:p w14:paraId="752A1578"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b/>
          <w:bCs/>
        </w:rPr>
      </w:pPr>
      <w:r w:rsidRPr="00E22A4E">
        <w:rPr>
          <w:rFonts w:eastAsia="PMingLiU"/>
          <w:b/>
          <w:bCs/>
        </w:rPr>
        <w:t>3.</w:t>
      </w:r>
      <w:r w:rsidRPr="00E22A4E">
        <w:rPr>
          <w:rFonts w:eastAsia="PMingLiU"/>
          <w:b/>
          <w:bCs/>
        </w:rPr>
        <w:tab/>
      </w:r>
      <w:r w:rsidRPr="00E22A4E">
        <w:rPr>
          <w:rFonts w:eastAsia="PMingLiU"/>
          <w:b/>
          <w:bCs/>
          <w:u w:val="single"/>
        </w:rPr>
        <w:t>COVENANT NOT TO SOLICIT OR INTERFERE</w:t>
      </w:r>
    </w:p>
    <w:p w14:paraId="6A86959A"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48261C45" w14:textId="6D667B41" w:rsidR="00B023F4" w:rsidRPr="00E22A4E" w:rsidRDefault="00F327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Employee</w:t>
      </w:r>
      <w:r w:rsidR="00B023F4" w:rsidRPr="00E22A4E">
        <w:rPr>
          <w:rFonts w:eastAsia="PMingLiU"/>
        </w:rPr>
        <w:t xml:space="preserve"> agrees that he</w:t>
      </w:r>
      <w:r w:rsidR="00B56DAB" w:rsidRPr="00E22A4E">
        <w:rPr>
          <w:rFonts w:eastAsia="PMingLiU"/>
        </w:rPr>
        <w:t>/she</w:t>
      </w:r>
      <w:r w:rsidR="00B023F4" w:rsidRPr="00E22A4E">
        <w:rPr>
          <w:rFonts w:eastAsia="PMingLiU"/>
        </w:rPr>
        <w:t xml:space="preserve"> will not, during the term of this Agreement, without the prior written consent of </w:t>
      </w:r>
      <w:r>
        <w:rPr>
          <w:rFonts w:eastAsia="PMingLiU"/>
        </w:rPr>
        <w:t>Employer</w:t>
      </w:r>
      <w:r w:rsidR="00B56DAB" w:rsidRPr="00E22A4E">
        <w:rPr>
          <w:rFonts w:eastAsia="PMingLiU"/>
        </w:rPr>
        <w:t>,</w:t>
      </w:r>
      <w:r w:rsidR="00B023F4" w:rsidRPr="00E22A4E">
        <w:rPr>
          <w:rFonts w:eastAsia="PMingLiU"/>
        </w:rPr>
        <w:t xml:space="preserve"> which </w:t>
      </w:r>
      <w:r w:rsidR="00B56DAB" w:rsidRPr="00E22A4E">
        <w:rPr>
          <w:rFonts w:eastAsia="PMingLiU"/>
        </w:rPr>
        <w:t xml:space="preserve">consent </w:t>
      </w:r>
      <w:r w:rsidR="00B023F4" w:rsidRPr="00E22A4E">
        <w:rPr>
          <w:rFonts w:eastAsia="PMingLiU"/>
        </w:rPr>
        <w:t xml:space="preserve">may be withheld in </w:t>
      </w:r>
      <w:r>
        <w:rPr>
          <w:rFonts w:eastAsia="PMingLiU"/>
        </w:rPr>
        <w:t>Employer</w:t>
      </w:r>
      <w:r w:rsidR="00412D97">
        <w:rPr>
          <w:rFonts w:eastAsia="PMingLiU"/>
        </w:rPr>
        <w:t>’</w:t>
      </w:r>
      <w:r w:rsidR="00B023F4" w:rsidRPr="00E22A4E">
        <w:rPr>
          <w:rFonts w:eastAsia="PMingLiU"/>
        </w:rPr>
        <w:t>s sole discretion, directly or indirectly through the actions of any other Person, whether for their own benefit or for that of another Person,</w:t>
      </w:r>
    </w:p>
    <w:p w14:paraId="79176F69" w14:textId="77777777" w:rsidR="00B023F4" w:rsidRPr="00E22A4E" w:rsidRDefault="00B023F4">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131A0203" w14:textId="77777777" w:rsidR="00B023F4" w:rsidRPr="00E22A4E" w:rsidRDefault="00B023F4">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t>(i</w:t>
      </w:r>
      <w:proofErr w:type="gramStart"/>
      <w:r w:rsidRPr="00E22A4E">
        <w:rPr>
          <w:rFonts w:eastAsia="PMingLiU"/>
        </w:rPr>
        <w:t xml:space="preserve">) </w:t>
      </w:r>
      <w:r w:rsidRPr="00E22A4E">
        <w:rPr>
          <w:rFonts w:eastAsia="PMingLiU"/>
        </w:rPr>
        <w:tab/>
        <w:t>solicit</w:t>
      </w:r>
      <w:proofErr w:type="gramEnd"/>
      <w:r w:rsidRPr="00E22A4E">
        <w:rPr>
          <w:rFonts w:eastAsia="PMingLiU"/>
        </w:rPr>
        <w:t xml:space="preserve">, divert or take away, or attempt to solicit, divert or take away, any individual who is on or at any time following the close of the Escrow an employee of the Practice, </w:t>
      </w:r>
      <w:proofErr w:type="gramStart"/>
      <w:r w:rsidRPr="00E22A4E">
        <w:rPr>
          <w:rFonts w:eastAsia="PMingLiU"/>
        </w:rPr>
        <w:t>or</w:t>
      </w:r>
      <w:proofErr w:type="gramEnd"/>
      <w:r w:rsidRPr="00E22A4E">
        <w:rPr>
          <w:rFonts w:eastAsia="PMingLiU"/>
        </w:rPr>
        <w:t xml:space="preserve"> induce or attempt to induce any such employee to terminate his or her employment with the Practice; or</w:t>
      </w:r>
    </w:p>
    <w:p w14:paraId="7BBCFFF8" w14:textId="77777777" w:rsidR="00412D97" w:rsidRDefault="00412D97">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67CBF219" w14:textId="5EAF076E" w:rsidR="00B023F4" w:rsidRPr="00E22A4E" w:rsidRDefault="00B023F4">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t>(ii)</w:t>
      </w:r>
      <w:r w:rsidRPr="00E22A4E">
        <w:rPr>
          <w:rFonts w:eastAsia="PMingLiU"/>
        </w:rPr>
        <w:tab/>
        <w:t xml:space="preserve">solicit, divert or take away, or attempt to solicit, divert or take away any Person who is, upon or at any time following the close of the Escrow, a </w:t>
      </w:r>
      <w:r w:rsidR="00B56DAB" w:rsidRPr="00E22A4E">
        <w:rPr>
          <w:rFonts w:eastAsia="PMingLiU"/>
        </w:rPr>
        <w:t>patient</w:t>
      </w:r>
      <w:r w:rsidRPr="00E22A4E">
        <w:rPr>
          <w:rFonts w:eastAsia="PMingLiU"/>
        </w:rPr>
        <w:t xml:space="preserve"> of the Practice, or advise or induce any such Person to not continue as a </w:t>
      </w:r>
      <w:r w:rsidR="00B56DAB" w:rsidRPr="00E22A4E">
        <w:rPr>
          <w:rFonts w:eastAsia="PMingLiU"/>
        </w:rPr>
        <w:t xml:space="preserve">patient </w:t>
      </w:r>
      <w:r w:rsidRPr="00E22A4E">
        <w:rPr>
          <w:rFonts w:eastAsia="PMingLiU"/>
        </w:rPr>
        <w:t xml:space="preserve">of the Practice; or </w:t>
      </w:r>
    </w:p>
    <w:p w14:paraId="5B77797F" w14:textId="77777777" w:rsidR="00412D97" w:rsidRDefault="00412D97">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16138E17" w14:textId="1CB4B459" w:rsidR="00B023F4" w:rsidRPr="00E22A4E" w:rsidRDefault="00B023F4">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r w:rsidRPr="00E22A4E">
        <w:rPr>
          <w:rFonts w:eastAsia="PMingLiU"/>
        </w:rPr>
        <w:t>(iii)</w:t>
      </w:r>
      <w:r w:rsidRPr="00E22A4E">
        <w:rPr>
          <w:rFonts w:eastAsia="PMingLiU"/>
        </w:rPr>
        <w:tab/>
        <w:t>take any action or advise or assist any Person to take any action that would impair the goodwill of the business of the Practice.</w:t>
      </w:r>
    </w:p>
    <w:p w14:paraId="073EB624" w14:textId="77777777" w:rsidR="00B023F4" w:rsidRPr="00E22A4E" w:rsidRDefault="00B023F4">
      <w:pPr>
        <w:widowControl/>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ight="1440"/>
        <w:jc w:val="both"/>
        <w:rPr>
          <w:rFonts w:eastAsia="PMingLiU"/>
        </w:rPr>
      </w:pPr>
    </w:p>
    <w:p w14:paraId="0BDE35E2" w14:textId="77777777" w:rsidR="00B023F4" w:rsidRPr="00E22A4E" w:rsidRDefault="00B023F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b/>
          <w:bCs/>
        </w:rPr>
      </w:pPr>
      <w:r w:rsidRPr="00E22A4E">
        <w:rPr>
          <w:rFonts w:eastAsia="PMingLiU"/>
          <w:b/>
          <w:bCs/>
        </w:rPr>
        <w:lastRenderedPageBreak/>
        <w:t>4.</w:t>
      </w:r>
      <w:r w:rsidRPr="00E22A4E">
        <w:rPr>
          <w:rFonts w:eastAsia="PMingLiU"/>
          <w:b/>
          <w:bCs/>
        </w:rPr>
        <w:tab/>
      </w:r>
      <w:r w:rsidRPr="00E22A4E">
        <w:rPr>
          <w:rFonts w:eastAsia="PMingLiU"/>
          <w:b/>
          <w:bCs/>
          <w:u w:val="single"/>
        </w:rPr>
        <w:t>AGREEMENT NOT TO DISCLOSE CONFIDENTIAL INFORMATION</w:t>
      </w:r>
    </w:p>
    <w:p w14:paraId="66C5D86B" w14:textId="77777777" w:rsidR="00B023F4" w:rsidRPr="00E22A4E" w:rsidRDefault="00B023F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b/>
          <w:bCs/>
        </w:rPr>
      </w:pPr>
    </w:p>
    <w:p w14:paraId="4F0C7F59" w14:textId="54B7B20C" w:rsidR="00B023F4" w:rsidRPr="00E22A4E" w:rsidRDefault="00F327E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Employee</w:t>
      </w:r>
      <w:r w:rsidR="00B023F4" w:rsidRPr="00E22A4E">
        <w:rPr>
          <w:rFonts w:eastAsia="PMingLiU"/>
        </w:rPr>
        <w:t xml:space="preserve"> agrees that he</w:t>
      </w:r>
      <w:r w:rsidR="00B56DAB" w:rsidRPr="00E22A4E">
        <w:rPr>
          <w:rFonts w:eastAsia="PMingLiU"/>
        </w:rPr>
        <w:t>/she</w:t>
      </w:r>
      <w:r w:rsidR="00B023F4" w:rsidRPr="00E22A4E">
        <w:rPr>
          <w:rFonts w:eastAsia="PMingLiU"/>
        </w:rPr>
        <w:t xml:space="preserve"> will not, during the term of this Agreement or at any time thereafter, without the prior written consent of </w:t>
      </w:r>
      <w:r>
        <w:rPr>
          <w:rFonts w:eastAsia="PMingLiU"/>
        </w:rPr>
        <w:t>Employer</w:t>
      </w:r>
      <w:r w:rsidR="00B56DAB" w:rsidRPr="00E22A4E">
        <w:rPr>
          <w:rFonts w:eastAsia="PMingLiU"/>
        </w:rPr>
        <w:t>,</w:t>
      </w:r>
      <w:r w:rsidR="00B023F4" w:rsidRPr="00E22A4E">
        <w:rPr>
          <w:rFonts w:eastAsia="PMingLiU"/>
        </w:rPr>
        <w:t xml:space="preserve"> which </w:t>
      </w:r>
      <w:r w:rsidR="00B56DAB" w:rsidRPr="00E22A4E">
        <w:rPr>
          <w:rFonts w:eastAsia="PMingLiU"/>
        </w:rPr>
        <w:t xml:space="preserve">consent </w:t>
      </w:r>
      <w:r w:rsidR="00B023F4" w:rsidRPr="00E22A4E">
        <w:rPr>
          <w:rFonts w:eastAsia="PMingLiU"/>
        </w:rPr>
        <w:t xml:space="preserve">may be withheld in </w:t>
      </w:r>
      <w:r>
        <w:rPr>
          <w:rFonts w:eastAsia="PMingLiU"/>
        </w:rPr>
        <w:t>Employer</w:t>
      </w:r>
      <w:r w:rsidR="005D4381">
        <w:rPr>
          <w:rFonts w:eastAsia="PMingLiU"/>
        </w:rPr>
        <w:t>’</w:t>
      </w:r>
      <w:r w:rsidR="00B023F4" w:rsidRPr="00E22A4E">
        <w:rPr>
          <w:rFonts w:eastAsia="PMingLiU"/>
        </w:rPr>
        <w:t xml:space="preserve">s sole discretion, directly or indirectly through the actions of any other Person, disclose to any Person any Confidential Information or make use of any Confidential Information. </w:t>
      </w:r>
    </w:p>
    <w:p w14:paraId="2D7E6A8D" w14:textId="77777777" w:rsidR="00B023F4" w:rsidRPr="00E22A4E" w:rsidRDefault="00B023F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65CA684E" w14:textId="77777777" w:rsidR="00B56DAB" w:rsidRPr="00E22A4E" w:rsidRDefault="00B56DA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sectPr w:rsidR="00B56DAB" w:rsidRPr="00E22A4E" w:rsidSect="00E22A4E">
          <w:footerReference w:type="default" r:id="rId6"/>
          <w:type w:val="continuous"/>
          <w:pgSz w:w="12240" w:h="15840"/>
          <w:pgMar w:top="1440" w:right="1296" w:bottom="864" w:left="1296" w:header="1440" w:footer="576" w:gutter="0"/>
          <w:cols w:space="720"/>
          <w:noEndnote/>
          <w:docGrid w:linePitch="326"/>
        </w:sectPr>
      </w:pPr>
    </w:p>
    <w:p w14:paraId="2110644F"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b/>
          <w:bCs/>
        </w:rPr>
        <w:t>5.</w:t>
      </w:r>
      <w:r w:rsidRPr="00E22A4E">
        <w:rPr>
          <w:rFonts w:eastAsia="PMingLiU"/>
          <w:b/>
          <w:bCs/>
        </w:rPr>
        <w:tab/>
      </w:r>
      <w:r w:rsidRPr="00E22A4E">
        <w:rPr>
          <w:rFonts w:eastAsia="PMingLiU"/>
          <w:b/>
          <w:bCs/>
          <w:u w:val="single"/>
        </w:rPr>
        <w:t>CONSIDERATION</w:t>
      </w:r>
      <w:r w:rsidRPr="00E22A4E">
        <w:rPr>
          <w:rFonts w:eastAsia="PMingLiU"/>
        </w:rPr>
        <w:t xml:space="preserve"> </w:t>
      </w:r>
    </w:p>
    <w:p w14:paraId="0CE4FABA"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p>
    <w:p w14:paraId="477364BF" w14:textId="33AF91AD" w:rsidR="00B023F4"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sidRPr="00E22A4E">
        <w:rPr>
          <w:rFonts w:eastAsia="PMingLiU"/>
        </w:rPr>
        <w:t xml:space="preserve">Consideration </w:t>
      </w:r>
      <w:proofErr w:type="gramStart"/>
      <w:r w:rsidRPr="00E22A4E">
        <w:rPr>
          <w:rFonts w:eastAsia="PMingLiU"/>
        </w:rPr>
        <w:t>for</w:t>
      </w:r>
      <w:proofErr w:type="gramEnd"/>
      <w:r w:rsidRPr="00E22A4E">
        <w:rPr>
          <w:rFonts w:eastAsia="PMingLiU"/>
        </w:rPr>
        <w:t xml:space="preserve"> the covenants and agreements of </w:t>
      </w:r>
      <w:r w:rsidR="00F327E8">
        <w:rPr>
          <w:rFonts w:eastAsia="PMingLiU"/>
        </w:rPr>
        <w:t>Employee</w:t>
      </w:r>
      <w:r w:rsidRPr="00E22A4E">
        <w:rPr>
          <w:rFonts w:eastAsia="PMingLiU"/>
        </w:rPr>
        <w:t xml:space="preserve"> contained herein, </w:t>
      </w:r>
      <w:r w:rsidR="00F327E8">
        <w:rPr>
          <w:rFonts w:eastAsia="PMingLiU"/>
        </w:rPr>
        <w:t>Employer</w:t>
      </w:r>
      <w:r w:rsidRPr="00E22A4E">
        <w:rPr>
          <w:rFonts w:eastAsia="PMingLiU"/>
        </w:rPr>
        <w:t xml:space="preserve"> has agreed to pay </w:t>
      </w:r>
      <w:r w:rsidR="00F327E8">
        <w:rPr>
          <w:rFonts w:eastAsia="PMingLiU"/>
        </w:rPr>
        <w:t>Employee</w:t>
      </w:r>
      <w:r w:rsidRPr="00E22A4E">
        <w:rPr>
          <w:rFonts w:eastAsia="PMingLiU"/>
        </w:rPr>
        <w:t xml:space="preserve"> the sum of </w:t>
      </w:r>
      <w:r w:rsidR="00B56DAB" w:rsidRPr="00E22A4E">
        <w:rPr>
          <w:rFonts w:eastAsia="PMingLiU"/>
        </w:rPr>
        <w:t>__</w:t>
      </w:r>
      <w:r w:rsidR="00F327E8">
        <w:rPr>
          <w:rFonts w:eastAsia="PMingLiU"/>
        </w:rPr>
        <w:t>____</w:t>
      </w:r>
      <w:r w:rsidR="00B56DAB" w:rsidRPr="00E22A4E">
        <w:rPr>
          <w:rFonts w:eastAsia="PMingLiU"/>
        </w:rPr>
        <w:t>_________________</w:t>
      </w:r>
      <w:r w:rsidRPr="00E22A4E">
        <w:rPr>
          <w:rFonts w:eastAsia="PMingLiU"/>
        </w:rPr>
        <w:t xml:space="preserve"> Dollars ($___</w:t>
      </w:r>
      <w:r w:rsidR="00B56DAB" w:rsidRPr="00E22A4E">
        <w:rPr>
          <w:rFonts w:eastAsia="PMingLiU"/>
        </w:rPr>
        <w:t>_______</w:t>
      </w:r>
      <w:r w:rsidRPr="00E22A4E">
        <w:rPr>
          <w:rFonts w:eastAsia="PMingLiU"/>
        </w:rPr>
        <w:t xml:space="preserve">) as part of and not in addition to the </w:t>
      </w:r>
      <w:r w:rsidR="00F327E8">
        <w:rPr>
          <w:rFonts w:eastAsia="PMingLiU"/>
        </w:rPr>
        <w:t>employee's pay</w:t>
      </w:r>
      <w:r w:rsidRPr="00E22A4E">
        <w:rPr>
          <w:rFonts w:eastAsia="PMingLiU"/>
        </w:rPr>
        <w:t xml:space="preserve">. </w:t>
      </w:r>
      <w:r w:rsidR="00F327E8">
        <w:rPr>
          <w:rFonts w:eastAsia="PMingLiU"/>
        </w:rPr>
        <w:t>Employee</w:t>
      </w:r>
      <w:r w:rsidRPr="00E22A4E">
        <w:rPr>
          <w:rFonts w:eastAsia="PMingLiU"/>
        </w:rPr>
        <w:t xml:space="preserve"> hereby acknowledges that </w:t>
      </w:r>
      <w:r w:rsidR="00F327E8">
        <w:rPr>
          <w:rFonts w:eastAsia="PMingLiU"/>
        </w:rPr>
        <w:t>Employer</w:t>
      </w:r>
      <w:r w:rsidRPr="00E22A4E">
        <w:rPr>
          <w:rFonts w:eastAsia="PMingLiU"/>
        </w:rPr>
        <w:t xml:space="preserve"> has been materially induced to enter into the </w:t>
      </w:r>
      <w:r w:rsidR="00F327E8">
        <w:rPr>
          <w:rFonts w:eastAsia="PMingLiU"/>
        </w:rPr>
        <w:t xml:space="preserve">Employment </w:t>
      </w:r>
      <w:r w:rsidRPr="00E22A4E">
        <w:rPr>
          <w:rFonts w:eastAsia="PMingLiU"/>
        </w:rPr>
        <w:t xml:space="preserve">Agreement and make the payments provided for thereunder in reliance on </w:t>
      </w:r>
      <w:r w:rsidR="00F327E8">
        <w:rPr>
          <w:rFonts w:eastAsia="PMingLiU"/>
        </w:rPr>
        <w:t>Employee</w:t>
      </w:r>
      <w:r w:rsidR="005D4381">
        <w:rPr>
          <w:rFonts w:eastAsia="PMingLiU"/>
        </w:rPr>
        <w:t>’</w:t>
      </w:r>
      <w:r w:rsidRPr="00E22A4E">
        <w:rPr>
          <w:rFonts w:eastAsia="PMingLiU"/>
        </w:rPr>
        <w:t xml:space="preserve">s execution of this Agreement, such execution of this Agreement being a condition precedent to </w:t>
      </w:r>
      <w:r w:rsidR="00F327E8">
        <w:rPr>
          <w:rFonts w:eastAsia="PMingLiU"/>
        </w:rPr>
        <w:t>Employer</w:t>
      </w:r>
      <w:r w:rsidR="005D4381">
        <w:rPr>
          <w:rFonts w:eastAsia="PMingLiU"/>
        </w:rPr>
        <w:t>’</w:t>
      </w:r>
      <w:r w:rsidRPr="00E22A4E">
        <w:rPr>
          <w:rFonts w:eastAsia="PMingLiU"/>
        </w:rPr>
        <w:t xml:space="preserve">s obligation to consummate the </w:t>
      </w:r>
      <w:r w:rsidR="00F327E8">
        <w:rPr>
          <w:rFonts w:eastAsia="PMingLiU"/>
        </w:rPr>
        <w:t xml:space="preserve">Employment </w:t>
      </w:r>
      <w:r w:rsidRPr="00E22A4E">
        <w:rPr>
          <w:rFonts w:eastAsia="PMingLiU"/>
        </w:rPr>
        <w:t>Agreement and agreement to comply with the covenants and agreements contained therein.</w:t>
      </w:r>
    </w:p>
    <w:p w14:paraId="30ECCF8D" w14:textId="77777777" w:rsidR="00B023F4"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07E317BD" w14:textId="77777777" w:rsidR="00F327E8" w:rsidRPr="00E22A4E" w:rsidRDefault="00F327E8" w:rsidP="00F32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sidRPr="00E22A4E">
        <w:rPr>
          <w:rFonts w:eastAsia="PMingLiU"/>
          <w:b/>
          <w:bCs/>
        </w:rPr>
        <w:t>6.</w:t>
      </w:r>
      <w:r w:rsidRPr="00E22A4E">
        <w:rPr>
          <w:rFonts w:eastAsia="PMingLiU"/>
          <w:b/>
          <w:bCs/>
        </w:rPr>
        <w:tab/>
      </w:r>
      <w:r w:rsidRPr="00F327E8">
        <w:rPr>
          <w:rFonts w:eastAsia="PMingLiU"/>
          <w:b/>
          <w:bCs/>
          <w:u w:val="single"/>
        </w:rPr>
        <w:t>NOTICES</w:t>
      </w:r>
    </w:p>
    <w:p w14:paraId="2E125406" w14:textId="77777777" w:rsidR="00F327E8" w:rsidRPr="00E22A4E" w:rsidRDefault="00F32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102E4406" w14:textId="46628A28" w:rsidR="00B023F4" w:rsidRPr="00E22A4E" w:rsidRDefault="00B023F4" w:rsidP="00E22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sidRPr="00E22A4E">
        <w:rPr>
          <w:rFonts w:eastAsia="PMingLiU"/>
        </w:rPr>
        <w:t xml:space="preserve">Whenever, under the terms of this Agreement, notice is required or permitted to be given by one party to the other party, such notice shall be in writing and shall be deemed to have been sufficiently given if </w:t>
      </w:r>
      <w:r w:rsidR="004B11E6">
        <w:rPr>
          <w:rFonts w:eastAsia="PMingLiU"/>
        </w:rPr>
        <w:t xml:space="preserve">emailed or if </w:t>
      </w:r>
      <w:r w:rsidRPr="00E22A4E">
        <w:rPr>
          <w:rFonts w:eastAsia="PMingLiU"/>
        </w:rPr>
        <w:t>deposited in the United States mail, in a properly stamped envelope, certified or registered mail, return receipt requested, addressed to the party to whom it is to be given, as follows:</w:t>
      </w:r>
    </w:p>
    <w:tbl>
      <w:tblPr>
        <w:tblW w:w="0" w:type="auto"/>
        <w:tblLayout w:type="fixed"/>
        <w:tblLook w:val="0000" w:firstRow="0" w:lastRow="0" w:firstColumn="0" w:lastColumn="0" w:noHBand="0" w:noVBand="0"/>
      </w:tblPr>
      <w:tblGrid>
        <w:gridCol w:w="3618"/>
        <w:gridCol w:w="5958"/>
      </w:tblGrid>
      <w:tr w:rsidR="00B023F4" w:rsidRPr="00E22A4E" w14:paraId="6D679E9F" w14:textId="77777777">
        <w:tblPrEx>
          <w:tblCellMar>
            <w:top w:w="0" w:type="dxa"/>
            <w:bottom w:w="0" w:type="dxa"/>
          </w:tblCellMar>
        </w:tblPrEx>
        <w:tc>
          <w:tcPr>
            <w:tcW w:w="3618" w:type="dxa"/>
            <w:tcBorders>
              <w:top w:val="single" w:sz="6" w:space="0" w:color="FFFFFF"/>
              <w:left w:val="single" w:sz="6" w:space="0" w:color="FFFFFF"/>
              <w:bottom w:val="single" w:sz="6" w:space="0" w:color="FFFFFF"/>
              <w:right w:val="single" w:sz="6" w:space="0" w:color="FFFFFF"/>
            </w:tcBorders>
          </w:tcPr>
          <w:p w14:paraId="59F4457D"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E22A4E">
              <w:rPr>
                <w:rFonts w:eastAsia="PMingLiU"/>
              </w:rPr>
              <w:t xml:space="preserve">   </w:t>
            </w:r>
          </w:p>
          <w:p w14:paraId="0B1AA5CE"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E22A4E">
              <w:rPr>
                <w:rFonts w:eastAsia="PMingLiU"/>
              </w:rPr>
              <w:t xml:space="preserve">    If to </w:t>
            </w:r>
            <w:r w:rsidR="00F327E8">
              <w:rPr>
                <w:rFonts w:eastAsia="PMingLiU"/>
              </w:rPr>
              <w:t>Employer</w:t>
            </w:r>
            <w:r w:rsidRPr="00E22A4E">
              <w:rPr>
                <w:rFonts w:eastAsia="PMingLiU"/>
              </w:rPr>
              <w:t xml:space="preserve">:  </w:t>
            </w:r>
          </w:p>
          <w:p w14:paraId="185777B3"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E22A4E">
              <w:rPr>
                <w:rFonts w:eastAsia="PMingLiU"/>
              </w:rPr>
              <w:t xml:space="preserve"> </w:t>
            </w:r>
          </w:p>
          <w:p w14:paraId="6E97D9C7"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E22A4E">
              <w:rPr>
                <w:rFonts w:eastAsia="PMingLiU"/>
              </w:rPr>
              <w:t xml:space="preserve"> </w:t>
            </w:r>
          </w:p>
          <w:p w14:paraId="528A99A2" w14:textId="77777777" w:rsidR="00B023F4" w:rsidRPr="00E22A4E" w:rsidRDefault="00B023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PMingLiU"/>
              </w:rPr>
            </w:pPr>
            <w:r w:rsidRPr="00E22A4E">
              <w:rPr>
                <w:rFonts w:eastAsia="PMingLiU"/>
              </w:rPr>
              <w:t xml:space="preserve">    </w:t>
            </w:r>
          </w:p>
        </w:tc>
        <w:tc>
          <w:tcPr>
            <w:tcW w:w="5958" w:type="dxa"/>
            <w:tcBorders>
              <w:top w:val="single" w:sz="6" w:space="0" w:color="FFFFFF"/>
              <w:left w:val="single" w:sz="6" w:space="0" w:color="FFFFFF"/>
              <w:bottom w:val="single" w:sz="6" w:space="0" w:color="FFFFFF"/>
              <w:right w:val="single" w:sz="6" w:space="0" w:color="FFFFFF"/>
            </w:tcBorders>
          </w:tcPr>
          <w:p w14:paraId="2A34BCE3" w14:textId="77777777"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p>
          <w:p w14:paraId="443F0C8F" w14:textId="77777777"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sidRPr="00E22A4E">
              <w:rPr>
                <w:rFonts w:eastAsia="PMingLiU"/>
              </w:rPr>
              <w:t>_______________________________________</w:t>
            </w:r>
          </w:p>
          <w:p w14:paraId="41D1975A" w14:textId="77777777"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sidRPr="00E22A4E">
              <w:rPr>
                <w:rFonts w:eastAsia="PMingLiU"/>
              </w:rPr>
              <w:t>_______________________________________</w:t>
            </w:r>
          </w:p>
          <w:p w14:paraId="60EF8950" w14:textId="77777777" w:rsidR="00B023F4"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sidRPr="00E22A4E">
              <w:rPr>
                <w:rFonts w:eastAsia="PMingLiU"/>
              </w:rPr>
              <w:t>_______________________________________</w:t>
            </w:r>
          </w:p>
          <w:p w14:paraId="20A82386" w14:textId="0BAA05BD" w:rsidR="004B11E6" w:rsidRPr="00E22A4E" w:rsidRDefault="004B11E6">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Pr>
                <w:rFonts w:eastAsia="PMingLiU"/>
              </w:rPr>
              <w:t>Email: _________________________________</w:t>
            </w:r>
          </w:p>
        </w:tc>
      </w:tr>
      <w:tr w:rsidR="00B023F4" w:rsidRPr="00E22A4E" w14:paraId="3B3AD418" w14:textId="77777777">
        <w:tblPrEx>
          <w:tblCellMar>
            <w:top w:w="0" w:type="dxa"/>
            <w:bottom w:w="0" w:type="dxa"/>
          </w:tblCellMar>
        </w:tblPrEx>
        <w:tc>
          <w:tcPr>
            <w:tcW w:w="3618" w:type="dxa"/>
            <w:tcBorders>
              <w:top w:val="single" w:sz="6" w:space="0" w:color="FFFFFF"/>
              <w:left w:val="single" w:sz="6" w:space="0" w:color="FFFFFF"/>
              <w:bottom w:val="single" w:sz="6" w:space="0" w:color="FFFFFF"/>
              <w:right w:val="single" w:sz="6" w:space="0" w:color="FFFFFF"/>
            </w:tcBorders>
          </w:tcPr>
          <w:p w14:paraId="72E16DFD" w14:textId="77777777" w:rsidR="004B11E6"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rPr>
                <w:rFonts w:eastAsia="PMingLiU"/>
              </w:rPr>
            </w:pPr>
            <w:r w:rsidRPr="00E22A4E">
              <w:rPr>
                <w:rFonts w:eastAsia="PMingLiU"/>
              </w:rPr>
              <w:t xml:space="preserve">    </w:t>
            </w:r>
          </w:p>
          <w:p w14:paraId="3B3D3CE3" w14:textId="24ABEE4B"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rPr>
                <w:rFonts w:eastAsia="PMingLiU"/>
              </w:rPr>
            </w:pPr>
            <w:r w:rsidRPr="00E22A4E">
              <w:rPr>
                <w:rFonts w:eastAsia="PMingLiU"/>
              </w:rPr>
              <w:t xml:space="preserve">If to </w:t>
            </w:r>
            <w:r w:rsidR="00F327E8">
              <w:rPr>
                <w:rFonts w:eastAsia="PMingLiU"/>
              </w:rPr>
              <w:t>Employee</w:t>
            </w:r>
            <w:r w:rsidRPr="00E22A4E">
              <w:rPr>
                <w:rFonts w:eastAsia="PMingLiU"/>
              </w:rPr>
              <w:t>:</w:t>
            </w:r>
          </w:p>
          <w:p w14:paraId="3755A582" w14:textId="77777777"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rPr>
                <w:rFonts w:eastAsia="PMingLiU"/>
              </w:rPr>
            </w:pPr>
          </w:p>
          <w:p w14:paraId="6BBB4C48" w14:textId="77777777"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rPr>
                <w:rFonts w:eastAsia="PMingLiU"/>
              </w:rPr>
            </w:pPr>
          </w:p>
          <w:p w14:paraId="0B6A611E" w14:textId="77777777" w:rsidR="00B023F4" w:rsidRPr="00E22A4E" w:rsidRDefault="00B023F4">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rPr>
                <w:rFonts w:eastAsia="PMingLiU"/>
              </w:rPr>
            </w:pPr>
          </w:p>
        </w:tc>
        <w:tc>
          <w:tcPr>
            <w:tcW w:w="5958" w:type="dxa"/>
            <w:tcBorders>
              <w:top w:val="single" w:sz="6" w:space="0" w:color="FFFFFF"/>
              <w:left w:val="single" w:sz="6" w:space="0" w:color="FFFFFF"/>
              <w:bottom w:val="single" w:sz="6" w:space="0" w:color="FFFFFF"/>
              <w:right w:val="single" w:sz="6" w:space="0" w:color="FFFFFF"/>
            </w:tcBorders>
          </w:tcPr>
          <w:p w14:paraId="7B59E898" w14:textId="77777777" w:rsidR="004B11E6" w:rsidRDefault="004B11E6" w:rsidP="00B56DAB">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p>
          <w:p w14:paraId="0B1C723A" w14:textId="4D456C55" w:rsidR="00B56DAB" w:rsidRPr="00E22A4E" w:rsidRDefault="00B56DAB" w:rsidP="00B56DAB">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sidRPr="00E22A4E">
              <w:rPr>
                <w:rFonts w:eastAsia="PMingLiU"/>
              </w:rPr>
              <w:t>_______________________________________</w:t>
            </w:r>
          </w:p>
          <w:p w14:paraId="5D56C2A2" w14:textId="77777777" w:rsidR="00B56DAB" w:rsidRPr="00E22A4E" w:rsidRDefault="00B56DAB" w:rsidP="00B56DAB">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sidRPr="00E22A4E">
              <w:rPr>
                <w:rFonts w:eastAsia="PMingLiU"/>
              </w:rPr>
              <w:t>_______________________________________</w:t>
            </w:r>
          </w:p>
          <w:p w14:paraId="64759718" w14:textId="77777777" w:rsidR="00B56DAB" w:rsidRDefault="00B56DAB" w:rsidP="00B56DAB">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sidRPr="00E22A4E">
              <w:rPr>
                <w:rFonts w:eastAsia="PMingLiU"/>
              </w:rPr>
              <w:t>_______________________________________</w:t>
            </w:r>
          </w:p>
          <w:p w14:paraId="17859F92" w14:textId="646489B1" w:rsidR="004B11E6" w:rsidRPr="00E22A4E" w:rsidRDefault="004B11E6" w:rsidP="00B56DAB">
            <w:pPr>
              <w:widowControl/>
              <w:tabs>
                <w:tab w:val="left" w:pos="-1080"/>
                <w:tab w:val="left" w:pos="-720"/>
                <w:tab w:val="left" w:pos="0"/>
                <w:tab w:val="left" w:pos="720"/>
                <w:tab w:val="left" w:pos="1440"/>
                <w:tab w:val="left" w:pos="2340"/>
                <w:tab w:val="left" w:pos="3420"/>
                <w:tab w:val="left" w:pos="4320"/>
                <w:tab w:val="left" w:pos="5040"/>
                <w:tab w:val="left" w:pos="5760"/>
                <w:tab w:val="left" w:pos="6480"/>
                <w:tab w:val="left" w:pos="7200"/>
                <w:tab w:val="left" w:pos="7920"/>
                <w:tab w:val="left" w:pos="8190"/>
                <w:tab w:val="left" w:pos="8640"/>
                <w:tab w:val="left" w:pos="9360"/>
              </w:tabs>
              <w:jc w:val="both"/>
              <w:rPr>
                <w:rFonts w:eastAsia="PMingLiU"/>
              </w:rPr>
            </w:pPr>
            <w:r>
              <w:rPr>
                <w:rFonts w:eastAsia="PMingLiU"/>
              </w:rPr>
              <w:t>Email: _________________________________</w:t>
            </w:r>
          </w:p>
          <w:p w14:paraId="0E32502F" w14:textId="77777777" w:rsidR="00B023F4" w:rsidRPr="00E22A4E" w:rsidRDefault="00B56DAB" w:rsidP="00B56DAB">
            <w:pPr>
              <w:widowControl/>
              <w:tabs>
                <w:tab w:val="left" w:pos="-5400"/>
                <w:tab w:val="left" w:pos="-5040"/>
                <w:tab w:val="left" w:pos="-4320"/>
                <w:tab w:val="left" w:pos="-3600"/>
                <w:tab w:val="left" w:pos="-2880"/>
                <w:tab w:val="left" w:pos="-1980"/>
                <w:tab w:val="left" w:pos="-900"/>
                <w:tab w:val="left" w:pos="0"/>
                <w:tab w:val="left" w:pos="720"/>
                <w:tab w:val="left" w:pos="1440"/>
                <w:tab w:val="left" w:pos="2160"/>
                <w:tab w:val="left" w:pos="2880"/>
                <w:tab w:val="left" w:pos="3600"/>
                <w:tab w:val="left" w:pos="3870"/>
                <w:tab w:val="left" w:pos="4320"/>
                <w:tab w:val="left" w:pos="5040"/>
              </w:tabs>
              <w:ind w:hanging="4320"/>
              <w:jc w:val="both"/>
              <w:rPr>
                <w:rFonts w:eastAsia="PMingLiU"/>
              </w:rPr>
            </w:pPr>
            <w:r w:rsidRPr="00E22A4E">
              <w:rPr>
                <w:rFonts w:eastAsia="PMingLiU"/>
              </w:rPr>
              <w:t>_________________________________</w:t>
            </w:r>
          </w:p>
        </w:tc>
      </w:tr>
    </w:tbl>
    <w:p w14:paraId="5AE77F53" w14:textId="77777777" w:rsidR="00B023F4"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r w:rsidRPr="00E22A4E">
        <w:rPr>
          <w:rFonts w:eastAsia="PMingLiU"/>
        </w:rPr>
        <w:t>or at such address designated by any party in accordance with this paragraph. Any written notice shall be deemed effective upon receipt if sent by certified or registered mail as provided above, courier or personal delivery or upon rejection if sent by certified mail, courier or attempted personal delivery.</w:t>
      </w:r>
    </w:p>
    <w:p w14:paraId="7E0C6E7D" w14:textId="77777777" w:rsidR="00F327E8" w:rsidRPr="00E22A4E" w:rsidRDefault="00F32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PMingLiU"/>
        </w:rPr>
      </w:pPr>
    </w:p>
    <w:p w14:paraId="3DF79B5C" w14:textId="77777777" w:rsidR="00B023F4" w:rsidRPr="00E22A4E" w:rsidRDefault="00F32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PMingLiU"/>
        </w:rPr>
      </w:pPr>
      <w:r>
        <w:rPr>
          <w:rFonts w:eastAsia="PMingLiU"/>
          <w:b/>
          <w:bCs/>
        </w:rPr>
        <w:t>7</w:t>
      </w:r>
      <w:r w:rsidR="00B023F4" w:rsidRPr="00E22A4E">
        <w:rPr>
          <w:rFonts w:eastAsia="PMingLiU"/>
          <w:b/>
          <w:bCs/>
        </w:rPr>
        <w:t>.</w:t>
      </w:r>
      <w:r w:rsidR="00B023F4" w:rsidRPr="00E22A4E">
        <w:rPr>
          <w:rFonts w:eastAsia="PMingLiU"/>
          <w:b/>
          <w:bCs/>
        </w:rPr>
        <w:tab/>
      </w:r>
      <w:r w:rsidR="00B023F4" w:rsidRPr="00E22A4E">
        <w:rPr>
          <w:rFonts w:eastAsia="PMingLiU"/>
          <w:b/>
          <w:bCs/>
          <w:u w:val="single"/>
        </w:rPr>
        <w:t>MISCELLANEOUS PROVISIONS</w:t>
      </w:r>
    </w:p>
    <w:p w14:paraId="5F0FEC44"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00E7D05D" w14:textId="77777777" w:rsidR="00B023F4" w:rsidRPr="00E22A4E" w:rsidRDefault="00F32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.1</w:t>
      </w:r>
      <w:r w:rsidR="00B023F4" w:rsidRPr="00E22A4E">
        <w:rPr>
          <w:rFonts w:eastAsia="PMingLiU"/>
        </w:rPr>
        <w:tab/>
      </w:r>
      <w:r w:rsidR="00B023F4" w:rsidRPr="00E22A4E">
        <w:rPr>
          <w:rFonts w:eastAsia="PMingLiU"/>
          <w:u w:val="single"/>
        </w:rPr>
        <w:t>Governing Law</w:t>
      </w:r>
      <w:r w:rsidR="00B023F4" w:rsidRPr="00E22A4E">
        <w:rPr>
          <w:rFonts w:eastAsia="PMingLiU"/>
        </w:rPr>
        <w:t xml:space="preserve">.  This Agreement shall be governed by and its terms construed in accordance with the laws of the State </w:t>
      </w:r>
      <w:r w:rsidR="00E22A4E" w:rsidRPr="00E22A4E">
        <w:rPr>
          <w:rFonts w:eastAsia="PMingLiU"/>
        </w:rPr>
        <w:t>where the Practice is located</w:t>
      </w:r>
      <w:r w:rsidR="00B023F4" w:rsidRPr="00E22A4E">
        <w:rPr>
          <w:rFonts w:eastAsia="PMingLiU"/>
        </w:rPr>
        <w:t xml:space="preserve"> without reference</w:t>
      </w:r>
      <w:r w:rsidR="00E22A4E" w:rsidRPr="00E22A4E">
        <w:rPr>
          <w:rFonts w:eastAsia="PMingLiU"/>
        </w:rPr>
        <w:t xml:space="preserve"> to its conflict of laws rules, and sole and exclusive j</w:t>
      </w:r>
      <w:r w:rsidR="00B023F4" w:rsidRPr="00E22A4E">
        <w:rPr>
          <w:rFonts w:eastAsia="PMingLiU"/>
        </w:rPr>
        <w:t xml:space="preserve">urisdiction and venue over any legal action brought hereunder shall reside exclusively in the County </w:t>
      </w:r>
      <w:r w:rsidR="00E22A4E" w:rsidRPr="00E22A4E">
        <w:rPr>
          <w:rFonts w:eastAsia="PMingLiU"/>
        </w:rPr>
        <w:t>where the Practice is located</w:t>
      </w:r>
      <w:r w:rsidR="00B023F4" w:rsidRPr="00E22A4E">
        <w:rPr>
          <w:rFonts w:eastAsia="PMingLiU"/>
        </w:rPr>
        <w:t>.</w:t>
      </w:r>
    </w:p>
    <w:p w14:paraId="5831233A"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sectPr w:rsidR="00B023F4" w:rsidRPr="00E22A4E">
          <w:type w:val="continuous"/>
          <w:pgSz w:w="12240" w:h="15840"/>
          <w:pgMar w:top="1440" w:right="1296" w:bottom="864" w:left="1296" w:header="1440" w:footer="864" w:gutter="0"/>
          <w:cols w:space="720"/>
          <w:noEndnote/>
        </w:sectPr>
      </w:pPr>
    </w:p>
    <w:p w14:paraId="466ECA57" w14:textId="638ACFBB" w:rsidR="00B023F4" w:rsidRPr="00E22A4E" w:rsidRDefault="00F327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lastRenderedPageBreak/>
        <w:t>7</w:t>
      </w:r>
      <w:r w:rsidR="00B023F4" w:rsidRPr="00E22A4E">
        <w:rPr>
          <w:rFonts w:eastAsia="PMingLiU"/>
        </w:rPr>
        <w:t>.2</w:t>
      </w:r>
      <w:r w:rsidR="00B023F4" w:rsidRPr="00E22A4E">
        <w:rPr>
          <w:rFonts w:eastAsia="PMingLiU"/>
        </w:rPr>
        <w:tab/>
      </w:r>
      <w:r w:rsidR="00B023F4" w:rsidRPr="00E22A4E">
        <w:rPr>
          <w:rFonts w:eastAsia="PMingLiU"/>
          <w:u w:val="single"/>
        </w:rPr>
        <w:t xml:space="preserve">Compliance </w:t>
      </w:r>
      <w:r w:rsidR="00DD2E73" w:rsidRPr="00E22A4E">
        <w:rPr>
          <w:rFonts w:eastAsia="PMingLiU"/>
          <w:u w:val="single"/>
        </w:rPr>
        <w:t>with</w:t>
      </w:r>
      <w:r w:rsidR="00B023F4" w:rsidRPr="00E22A4E">
        <w:rPr>
          <w:rFonts w:eastAsia="PMingLiU"/>
          <w:u w:val="single"/>
        </w:rPr>
        <w:t xml:space="preserve"> Laws</w:t>
      </w:r>
      <w:r w:rsidR="00B023F4" w:rsidRPr="00E22A4E">
        <w:rPr>
          <w:rFonts w:eastAsia="PMingLiU"/>
        </w:rPr>
        <w:t xml:space="preserve">. Nothing contained in this Agreement shall be construed so as to require the commission of any act contrary to law, and whenever there is a conflict between any provision of this Agreement and any law contrary to which the parties have no legal right to contract, the latter shall prevail, but in such event the provision of this Agreement so affected shall be curtailed and limited only to the extent necessary to bring it </w:t>
      </w:r>
      <w:r w:rsidR="00E22A4E" w:rsidRPr="00E22A4E">
        <w:rPr>
          <w:rFonts w:eastAsia="PMingLiU"/>
        </w:rPr>
        <w:t xml:space="preserve">within the legal requirements. </w:t>
      </w:r>
      <w:r w:rsidR="00B023F4" w:rsidRPr="00E22A4E">
        <w:rPr>
          <w:rFonts w:eastAsia="PMingLiU"/>
        </w:rPr>
        <w:t xml:space="preserve">The foregoing to the contrary notwithstanding, it is the express intent of the parties hereto that this Agreement be enforced as broadly as possible to effectuate the benefits and considerations intended hereunder to be conferred upon </w:t>
      </w:r>
      <w:r>
        <w:rPr>
          <w:rFonts w:eastAsia="PMingLiU"/>
        </w:rPr>
        <w:t>Employer</w:t>
      </w:r>
      <w:r w:rsidR="00B023F4" w:rsidRPr="00E22A4E">
        <w:rPr>
          <w:rFonts w:eastAsia="PMingLiU"/>
        </w:rPr>
        <w:t xml:space="preserve">. </w:t>
      </w:r>
    </w:p>
    <w:p w14:paraId="235554BB"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1BA05DB5" w14:textId="084482A5" w:rsidR="00B023F4" w:rsidRDefault="00F32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.3</w:t>
      </w:r>
      <w:r w:rsidR="00B023F4" w:rsidRPr="00E22A4E">
        <w:rPr>
          <w:rFonts w:eastAsia="PMingLiU"/>
        </w:rPr>
        <w:tab/>
      </w:r>
      <w:r w:rsidR="00B023F4" w:rsidRPr="00E22A4E">
        <w:rPr>
          <w:rFonts w:eastAsia="PMingLiU"/>
          <w:u w:val="single"/>
        </w:rPr>
        <w:t>Injunctive Relief</w:t>
      </w:r>
      <w:r w:rsidR="00B023F4" w:rsidRPr="00E22A4E">
        <w:rPr>
          <w:rFonts w:eastAsia="PMingLiU"/>
        </w:rPr>
        <w:t xml:space="preserve">. The parties hereto agree that the geographical area and time restriction described herein are both reasonable and fair to </w:t>
      </w:r>
      <w:r>
        <w:rPr>
          <w:rFonts w:eastAsia="PMingLiU"/>
        </w:rPr>
        <w:t>Employee</w:t>
      </w:r>
      <w:r w:rsidR="00B023F4" w:rsidRPr="00E22A4E">
        <w:rPr>
          <w:rFonts w:eastAsia="PMingLiU"/>
        </w:rPr>
        <w:t xml:space="preserve"> and </w:t>
      </w:r>
      <w:r>
        <w:rPr>
          <w:rFonts w:eastAsia="PMingLiU"/>
        </w:rPr>
        <w:t>Employer</w:t>
      </w:r>
      <w:r w:rsidR="00B023F4" w:rsidRPr="00E22A4E">
        <w:rPr>
          <w:rFonts w:eastAsia="PMingLiU"/>
        </w:rPr>
        <w:t xml:space="preserve">. </w:t>
      </w:r>
      <w:proofErr w:type="gramStart"/>
      <w:r>
        <w:rPr>
          <w:rFonts w:eastAsia="PMingLiU"/>
        </w:rPr>
        <w:t>Employee</w:t>
      </w:r>
      <w:r w:rsidR="00B023F4" w:rsidRPr="00E22A4E">
        <w:rPr>
          <w:rFonts w:eastAsia="PMingLiU"/>
        </w:rPr>
        <w:t xml:space="preserve"> understands</w:t>
      </w:r>
      <w:proofErr w:type="gramEnd"/>
      <w:r w:rsidR="00B023F4" w:rsidRPr="00E22A4E">
        <w:rPr>
          <w:rFonts w:eastAsia="PMingLiU"/>
        </w:rPr>
        <w:t xml:space="preserve"> and acknowledges that the foregoing provisions are designed to preserve the integrity of </w:t>
      </w:r>
      <w:r>
        <w:rPr>
          <w:rFonts w:eastAsia="PMingLiU"/>
        </w:rPr>
        <w:t>Employer</w:t>
      </w:r>
      <w:r w:rsidR="00DD2E73">
        <w:rPr>
          <w:rFonts w:eastAsia="PMingLiU"/>
        </w:rPr>
        <w:t>’</w:t>
      </w:r>
      <w:r>
        <w:rPr>
          <w:rFonts w:eastAsia="PMingLiU"/>
        </w:rPr>
        <w:t>s business</w:t>
      </w:r>
      <w:r w:rsidR="00B023F4" w:rsidRPr="00E22A4E">
        <w:rPr>
          <w:rFonts w:eastAsia="PMingLiU"/>
        </w:rPr>
        <w:t xml:space="preserve"> and to preserve its</w:t>
      </w:r>
      <w:r w:rsidR="00E22A4E" w:rsidRPr="00E22A4E">
        <w:rPr>
          <w:rFonts w:eastAsia="PMingLiU"/>
        </w:rPr>
        <w:t xml:space="preserve"> relationship with the Practice's patients</w:t>
      </w:r>
      <w:r w:rsidR="00B023F4" w:rsidRPr="00E22A4E">
        <w:rPr>
          <w:rFonts w:eastAsia="PMingLiU"/>
        </w:rPr>
        <w:t xml:space="preserve">, present and future. </w:t>
      </w:r>
      <w:proofErr w:type="gramStart"/>
      <w:r>
        <w:rPr>
          <w:rFonts w:eastAsia="PMingLiU"/>
        </w:rPr>
        <w:t>Employee</w:t>
      </w:r>
      <w:proofErr w:type="gramEnd"/>
      <w:r w:rsidR="00B023F4" w:rsidRPr="00E22A4E">
        <w:rPr>
          <w:rFonts w:eastAsia="PMingLiU"/>
        </w:rPr>
        <w:t xml:space="preserve"> </w:t>
      </w:r>
      <w:proofErr w:type="gramStart"/>
      <w:r w:rsidR="00B023F4" w:rsidRPr="00E22A4E">
        <w:rPr>
          <w:rFonts w:eastAsia="PMingLiU"/>
        </w:rPr>
        <w:t>agrees</w:t>
      </w:r>
      <w:proofErr w:type="gramEnd"/>
      <w:r w:rsidR="00B023F4" w:rsidRPr="00E22A4E">
        <w:rPr>
          <w:rFonts w:eastAsia="PMingLiU"/>
        </w:rPr>
        <w:t xml:space="preserve"> this non-competition covenant is of a special and unique nature, the loss of which cannot be adequately compensated for in damages by an action in law and that the breach or threatened breach of the provisions hereof would cause </w:t>
      </w:r>
      <w:r>
        <w:rPr>
          <w:rFonts w:eastAsia="PMingLiU"/>
        </w:rPr>
        <w:t>Employer</w:t>
      </w:r>
      <w:r w:rsidR="00B023F4" w:rsidRPr="00E22A4E">
        <w:rPr>
          <w:rFonts w:eastAsia="PMingLiU"/>
        </w:rPr>
        <w:t xml:space="preserve"> and the continued operation and economic viability of the Practice irreparable harm. Accordingly, if </w:t>
      </w:r>
      <w:r>
        <w:rPr>
          <w:rFonts w:eastAsia="PMingLiU"/>
        </w:rPr>
        <w:t>Employee</w:t>
      </w:r>
      <w:r w:rsidR="00B023F4" w:rsidRPr="00E22A4E">
        <w:rPr>
          <w:rFonts w:eastAsia="PMingLiU"/>
        </w:rPr>
        <w:t xml:space="preserve"> breaches or threatens breach of any obligation in this Agreement, in addition to any other remedies available under this Agreement, at law or in equity, </w:t>
      </w:r>
      <w:r>
        <w:rPr>
          <w:rFonts w:eastAsia="PMingLiU"/>
        </w:rPr>
        <w:t>Employee</w:t>
      </w:r>
      <w:r w:rsidR="00B023F4" w:rsidRPr="00E22A4E">
        <w:rPr>
          <w:rFonts w:eastAsia="PMingLiU"/>
        </w:rPr>
        <w:t xml:space="preserve"> agrees that </w:t>
      </w:r>
      <w:r>
        <w:rPr>
          <w:rFonts w:eastAsia="PMingLiU"/>
        </w:rPr>
        <w:t>Employer</w:t>
      </w:r>
      <w:r w:rsidR="00B023F4" w:rsidRPr="00E22A4E">
        <w:rPr>
          <w:rFonts w:eastAsia="PMingLiU"/>
        </w:rPr>
        <w:t xml:space="preserve"> shall be entitled to immediate injunctive relief (without the necessity of proving actual damages) and specific performance of this Agreement and any other equitable relief including, without limitation, the right to enjoin </w:t>
      </w:r>
      <w:r>
        <w:rPr>
          <w:rFonts w:eastAsia="PMingLiU"/>
        </w:rPr>
        <w:t>Employee</w:t>
      </w:r>
      <w:r w:rsidR="00B023F4" w:rsidRPr="00E22A4E">
        <w:rPr>
          <w:rFonts w:eastAsia="PMingLiU"/>
        </w:rPr>
        <w:t xml:space="preserve"> from violating the terms of this Agreement</w:t>
      </w:r>
      <w:r w:rsidR="00E22A4E" w:rsidRPr="00E22A4E">
        <w:rPr>
          <w:rFonts w:eastAsia="PMingLiU"/>
        </w:rPr>
        <w:t>, without need for bond or undertaking</w:t>
      </w:r>
      <w:r w:rsidR="00B023F4" w:rsidRPr="00E22A4E">
        <w:rPr>
          <w:rFonts w:eastAsia="PMingLiU"/>
        </w:rPr>
        <w:t xml:space="preserve">. Nothing in this Agreement shall limit </w:t>
      </w:r>
      <w:r>
        <w:rPr>
          <w:rFonts w:eastAsia="PMingLiU"/>
        </w:rPr>
        <w:t>Employer</w:t>
      </w:r>
      <w:r w:rsidR="006B3229">
        <w:rPr>
          <w:rFonts w:eastAsia="PMingLiU"/>
        </w:rPr>
        <w:t>’</w:t>
      </w:r>
      <w:r w:rsidR="00B023F4" w:rsidRPr="00E22A4E">
        <w:rPr>
          <w:rFonts w:eastAsia="PMingLiU"/>
        </w:rPr>
        <w:t xml:space="preserve">s right to recover any other damages, including compensatory and punitive damages, to which it may be entitled </w:t>
      </w:r>
      <w:proofErr w:type="gramStart"/>
      <w:r w:rsidR="00B023F4" w:rsidRPr="00E22A4E">
        <w:rPr>
          <w:rFonts w:eastAsia="PMingLiU"/>
        </w:rPr>
        <w:t>as a result of</w:t>
      </w:r>
      <w:proofErr w:type="gramEnd"/>
      <w:r w:rsidR="00B023F4" w:rsidRPr="00E22A4E">
        <w:rPr>
          <w:rFonts w:eastAsia="PMingLiU"/>
        </w:rPr>
        <w:t xml:space="preserve"> </w:t>
      </w:r>
      <w:r>
        <w:rPr>
          <w:rFonts w:eastAsia="PMingLiU"/>
        </w:rPr>
        <w:t>Employee</w:t>
      </w:r>
      <w:r w:rsidR="00DD2E73">
        <w:rPr>
          <w:rFonts w:eastAsia="PMingLiU"/>
        </w:rPr>
        <w:t>’</w:t>
      </w:r>
      <w:r w:rsidR="00B023F4" w:rsidRPr="00E22A4E">
        <w:rPr>
          <w:rFonts w:eastAsia="PMingLiU"/>
        </w:rPr>
        <w:t>s breach.</w:t>
      </w:r>
    </w:p>
    <w:p w14:paraId="505F4B14" w14:textId="77777777" w:rsidR="00DD2E73" w:rsidRDefault="00DD2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32B2A712" w14:textId="2C201C7D" w:rsidR="00DD2E73" w:rsidRPr="00E22A4E" w:rsidRDefault="00DD2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7.4</w:t>
      </w:r>
      <w:r>
        <w:rPr>
          <w:rFonts w:eastAsia="PMingLiU"/>
        </w:rPr>
        <w:tab/>
      </w:r>
      <w:r w:rsidRPr="00DD2E73">
        <w:rPr>
          <w:rFonts w:eastAsia="PMingLiU"/>
          <w:u w:val="single"/>
        </w:rPr>
        <w:t>Liquidated Damages</w:t>
      </w:r>
      <w:r>
        <w:rPr>
          <w:rFonts w:eastAsia="PMingLiU"/>
        </w:rPr>
        <w:t xml:space="preserve">. The parties agree that in the event of a breach of this agreement, it would be difficult or impossible to ascertain the true value of the </w:t>
      </w:r>
      <w:proofErr w:type="gramStart"/>
      <w:r>
        <w:rPr>
          <w:rFonts w:eastAsia="PMingLiU"/>
        </w:rPr>
        <w:t>damages</w:t>
      </w:r>
      <w:proofErr w:type="gramEnd"/>
      <w:r>
        <w:rPr>
          <w:rFonts w:eastAsia="PMingLiU"/>
        </w:rPr>
        <w:t xml:space="preserve"> the non-breaching party would suffer. Accordingly, the parties agree that $40,000 per breach is a fair and reasonable estimate of the monetary damages and that amount shall be deemed </w:t>
      </w:r>
      <w:r w:rsidR="006B3229">
        <w:rPr>
          <w:rFonts w:eastAsia="PMingLiU"/>
        </w:rPr>
        <w:t>liquidated</w:t>
      </w:r>
      <w:r>
        <w:rPr>
          <w:rFonts w:eastAsia="PMingLiU"/>
        </w:rPr>
        <w:t xml:space="preserve"> damages on proof of a breach. </w:t>
      </w:r>
    </w:p>
    <w:p w14:paraId="72379F13"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5ADE9031" w14:textId="0EE96D44" w:rsidR="00B023F4" w:rsidRPr="00E22A4E" w:rsidRDefault="00DD2E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w:t>
      </w:r>
      <w:r>
        <w:rPr>
          <w:rFonts w:eastAsia="PMingLiU"/>
        </w:rPr>
        <w:t>5</w:t>
      </w:r>
      <w:r w:rsidR="00B023F4" w:rsidRPr="00E22A4E">
        <w:rPr>
          <w:rFonts w:eastAsia="PMingLiU"/>
        </w:rPr>
        <w:tab/>
      </w:r>
      <w:r w:rsidR="00B023F4" w:rsidRPr="00E22A4E">
        <w:rPr>
          <w:rFonts w:eastAsia="PMingLiU"/>
          <w:u w:val="single"/>
        </w:rPr>
        <w:t>Attorneys</w:t>
      </w:r>
      <w:r>
        <w:rPr>
          <w:rFonts w:eastAsia="PMingLiU"/>
          <w:u w:val="single"/>
        </w:rPr>
        <w:t>’</w:t>
      </w:r>
      <w:r w:rsidR="00B023F4" w:rsidRPr="00E22A4E">
        <w:rPr>
          <w:rFonts w:eastAsia="PMingLiU"/>
          <w:u w:val="single"/>
        </w:rPr>
        <w:t xml:space="preserve"> Fees</w:t>
      </w:r>
      <w:r w:rsidR="00B023F4" w:rsidRPr="00E22A4E">
        <w:rPr>
          <w:rFonts w:eastAsia="PMingLiU"/>
        </w:rPr>
        <w:t>.  In the event any action, suit or other proceeding is brought to enforce or interpret this Agreement or any part hereof or the rights or obligations of any party to this Agreement, the prevailing party shall be entitled to recover its reasonable attorneys</w:t>
      </w:r>
      <w:r w:rsidR="005D4381">
        <w:rPr>
          <w:rFonts w:eastAsia="PMingLiU"/>
        </w:rPr>
        <w:t>’</w:t>
      </w:r>
      <w:r w:rsidR="00B023F4" w:rsidRPr="00E22A4E">
        <w:rPr>
          <w:rFonts w:eastAsia="PMingLiU"/>
        </w:rPr>
        <w:t xml:space="preserve"> fees and costs incurred in that action, suit or other proceeding as may be awarded by the Court, in addition to any other relief to which it may be entitled.</w:t>
      </w:r>
    </w:p>
    <w:p w14:paraId="274E7E0C"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09464876" w14:textId="524520F1" w:rsidR="00B023F4" w:rsidRPr="00E22A4E" w:rsidRDefault="00DD2E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w:t>
      </w:r>
      <w:r>
        <w:rPr>
          <w:rFonts w:eastAsia="PMingLiU"/>
        </w:rPr>
        <w:t>6</w:t>
      </w:r>
      <w:r w:rsidR="00B023F4" w:rsidRPr="00E22A4E">
        <w:rPr>
          <w:rFonts w:eastAsia="PMingLiU"/>
        </w:rPr>
        <w:tab/>
      </w:r>
      <w:r w:rsidR="00B023F4" w:rsidRPr="00E22A4E">
        <w:rPr>
          <w:rFonts w:eastAsia="PMingLiU"/>
          <w:u w:val="single"/>
        </w:rPr>
        <w:t>Remedies Cumulative</w:t>
      </w:r>
      <w:r w:rsidR="00B023F4" w:rsidRPr="00E22A4E">
        <w:rPr>
          <w:rFonts w:eastAsia="PMingLiU"/>
        </w:rPr>
        <w:t xml:space="preserve">.  Each of the various rights, powers and remedies shall be deemed to be cumulative with, and in addition to, all the rights, powers and remedies which </w:t>
      </w:r>
      <w:r w:rsidR="00F327E8">
        <w:rPr>
          <w:rFonts w:eastAsia="PMingLiU"/>
        </w:rPr>
        <w:t>Employer</w:t>
      </w:r>
      <w:r w:rsidR="00B023F4" w:rsidRPr="00E22A4E">
        <w:rPr>
          <w:rFonts w:eastAsia="PMingLiU"/>
        </w:rPr>
        <w:t xml:space="preserve"> may have hereunder or under applicable law relating hereto or to the subject matter hereof, and the exercise or partial exercise of any such right, power or remedy shall constitute neither an exclusive election thereof nor a waiver of any other such right, power or remedy.</w:t>
      </w:r>
    </w:p>
    <w:p w14:paraId="68568FE3"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5BDADA12"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sectPr w:rsidR="00B023F4" w:rsidRPr="00E22A4E">
          <w:type w:val="continuous"/>
          <w:pgSz w:w="12240" w:h="15840"/>
          <w:pgMar w:top="1440" w:right="1296" w:bottom="864" w:left="1296" w:header="1440" w:footer="864" w:gutter="0"/>
          <w:cols w:space="720"/>
          <w:noEndnote/>
        </w:sectPr>
      </w:pPr>
    </w:p>
    <w:p w14:paraId="75ECBFE0" w14:textId="15CA25B3" w:rsidR="00B023F4" w:rsidRPr="00E22A4E" w:rsidRDefault="00DD2E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w:t>
      </w:r>
      <w:r>
        <w:rPr>
          <w:rFonts w:eastAsia="PMingLiU"/>
        </w:rPr>
        <w:t>7</w:t>
      </w:r>
      <w:r w:rsidR="00B023F4" w:rsidRPr="00E22A4E">
        <w:rPr>
          <w:rFonts w:eastAsia="PMingLiU"/>
        </w:rPr>
        <w:tab/>
      </w:r>
      <w:r w:rsidR="00B023F4" w:rsidRPr="00E22A4E">
        <w:rPr>
          <w:rFonts w:eastAsia="PMingLiU"/>
          <w:u w:val="single"/>
        </w:rPr>
        <w:t>Amendments and Waivers</w:t>
      </w:r>
      <w:r w:rsidR="00B023F4" w:rsidRPr="00E22A4E">
        <w:rPr>
          <w:rFonts w:eastAsia="PMingLiU"/>
        </w:rPr>
        <w:t xml:space="preserve">. No amendment or waiver of any provision of this Agreement shall in any event be effective unless the same shall be in writing and signed by the party </w:t>
      </w:r>
      <w:r w:rsidR="00B023F4" w:rsidRPr="00E22A4E">
        <w:rPr>
          <w:rFonts w:eastAsia="PMingLiU"/>
        </w:rPr>
        <w:lastRenderedPageBreak/>
        <w:t>to be bound thereby.  No failure or delay on the part of any party in exercising any power, right, privilege or remedy under this Agreement shall operate as a waiver thereof, nor shall any single or partial exercise of any such right, power or remedy constitute a waiver of any other or further exercise of any right, power or remedy.</w:t>
      </w:r>
      <w:r w:rsidR="00E22A4E" w:rsidRPr="00E22A4E">
        <w:rPr>
          <w:rFonts w:eastAsia="PMingLiU"/>
        </w:rPr>
        <w:t xml:space="preserve"> </w:t>
      </w:r>
      <w:r w:rsidR="00B023F4" w:rsidRPr="00E22A4E">
        <w:rPr>
          <w:rFonts w:eastAsia="PMingLiU"/>
        </w:rPr>
        <w:t>Any waiver of any provision of this Agreement, and any consent to any departure by any of the parties from the terms of any provision of this Agreement, shall be effective only in the specific instance and for the specific purpose for which given.</w:t>
      </w:r>
    </w:p>
    <w:p w14:paraId="1689DE54"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4222E9FF" w14:textId="06399321" w:rsidR="00B023F4" w:rsidRPr="00E22A4E" w:rsidRDefault="00DD2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7.8</w:t>
      </w:r>
      <w:r w:rsidR="00B023F4" w:rsidRPr="00E22A4E">
        <w:rPr>
          <w:rFonts w:eastAsia="PMingLiU"/>
        </w:rPr>
        <w:tab/>
      </w:r>
      <w:r w:rsidR="00B023F4" w:rsidRPr="00E22A4E">
        <w:rPr>
          <w:rFonts w:eastAsia="PMingLiU"/>
          <w:u w:val="single"/>
        </w:rPr>
        <w:t>Successors and Assigns</w:t>
      </w:r>
      <w:r w:rsidR="00B023F4" w:rsidRPr="00E22A4E">
        <w:rPr>
          <w:rFonts w:eastAsia="PMingLiU"/>
        </w:rPr>
        <w:t>.  This Agreement shall be binding upon and shall inure to the benefit of each of the parties hereto and their respective successors and assigns.</w:t>
      </w:r>
    </w:p>
    <w:p w14:paraId="5077BF4A"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1CF26A0E" w14:textId="4E6A7CD7" w:rsidR="00B023F4" w:rsidRPr="00E22A4E" w:rsidRDefault="00DD2E73" w:rsidP="0007615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7.9</w:t>
      </w:r>
      <w:r w:rsidR="00B023F4" w:rsidRPr="00E22A4E">
        <w:rPr>
          <w:rFonts w:eastAsia="PMingLiU"/>
        </w:rPr>
        <w:tab/>
      </w:r>
      <w:r w:rsidR="00B023F4" w:rsidRPr="00E22A4E">
        <w:rPr>
          <w:rFonts w:eastAsia="PMingLiU"/>
          <w:u w:val="single"/>
        </w:rPr>
        <w:t>Severability of Provisions</w:t>
      </w:r>
      <w:r w:rsidR="00B023F4" w:rsidRPr="00E22A4E">
        <w:rPr>
          <w:rFonts w:eastAsia="PMingLiU"/>
        </w:rPr>
        <w:t>.  This Agreement shall be performed and shall be enforceable to the full extent allowable by applicable law, and the illegality, invalidity, waiver or unenforceability of any provision of this Agreement shall not affect the legality, validity, applicability or enforceability of the remaining provisions hereof.</w:t>
      </w:r>
    </w:p>
    <w:p w14:paraId="1ADB4B58"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69E6218B" w14:textId="469F2F2B" w:rsidR="00B023F4" w:rsidRPr="00E22A4E" w:rsidRDefault="00DD2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7.10</w:t>
      </w:r>
      <w:r w:rsidR="00B023F4" w:rsidRPr="00E22A4E">
        <w:rPr>
          <w:rFonts w:eastAsia="PMingLiU"/>
        </w:rPr>
        <w:tab/>
      </w:r>
      <w:r w:rsidR="00B023F4" w:rsidRPr="00E22A4E">
        <w:rPr>
          <w:rFonts w:eastAsia="PMingLiU"/>
          <w:u w:val="single"/>
        </w:rPr>
        <w:t>Counterpart Execution</w:t>
      </w:r>
      <w:r w:rsidR="00B023F4" w:rsidRPr="00E22A4E">
        <w:rPr>
          <w:rFonts w:eastAsia="PMingLiU"/>
        </w:rPr>
        <w:t>.  This Agreement may be executed in multiple counterparts, and all executed counterparts shall constitute one agreement.</w:t>
      </w:r>
    </w:p>
    <w:p w14:paraId="3CA1C2A3" w14:textId="77777777" w:rsidR="00B023F4" w:rsidRPr="00E22A4E" w:rsidRDefault="00B02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24B4CBB2" w14:textId="7512E6B8" w:rsidR="00B023F4" w:rsidRPr="00E22A4E" w:rsidRDefault="00DD2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7.11</w:t>
      </w:r>
      <w:r w:rsidR="00B023F4" w:rsidRPr="00E22A4E">
        <w:rPr>
          <w:rFonts w:eastAsia="PMingLiU"/>
        </w:rPr>
        <w:tab/>
      </w:r>
      <w:r w:rsidR="00B023F4" w:rsidRPr="00E22A4E">
        <w:rPr>
          <w:rFonts w:eastAsia="PMingLiU"/>
          <w:u w:val="single"/>
        </w:rPr>
        <w:t>Headings</w:t>
      </w:r>
      <w:r w:rsidR="00B023F4" w:rsidRPr="00E22A4E">
        <w:rPr>
          <w:rFonts w:eastAsia="PMingLiU"/>
        </w:rPr>
        <w:t xml:space="preserve">.  The paragraph headings in this Agreement are for reference </w:t>
      </w:r>
      <w:r w:rsidR="005D4381" w:rsidRPr="00E22A4E">
        <w:rPr>
          <w:rFonts w:eastAsia="PMingLiU"/>
        </w:rPr>
        <w:t>only and</w:t>
      </w:r>
      <w:r w:rsidR="00B023F4" w:rsidRPr="00E22A4E">
        <w:rPr>
          <w:rFonts w:eastAsia="PMingLiU"/>
        </w:rPr>
        <w:t xml:space="preserve"> shall not affect the interpretation of this Agreement.</w:t>
      </w:r>
    </w:p>
    <w:p w14:paraId="46F73565"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p>
    <w:p w14:paraId="14C83358" w14:textId="7EDE896E" w:rsidR="00B023F4" w:rsidRPr="00E22A4E" w:rsidRDefault="00DD2E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.1</w:t>
      </w:r>
      <w:r>
        <w:rPr>
          <w:rFonts w:eastAsia="PMingLiU"/>
        </w:rPr>
        <w:t>2</w:t>
      </w:r>
      <w:r w:rsidR="00B023F4" w:rsidRPr="00E22A4E">
        <w:rPr>
          <w:rFonts w:eastAsia="PMingLiU"/>
        </w:rPr>
        <w:tab/>
      </w:r>
      <w:r w:rsidR="00B023F4" w:rsidRPr="00E22A4E">
        <w:rPr>
          <w:rFonts w:eastAsia="PMingLiU"/>
          <w:u w:val="single"/>
        </w:rPr>
        <w:t>Entire Agreement</w:t>
      </w:r>
      <w:r w:rsidR="00B023F4" w:rsidRPr="00E22A4E">
        <w:rPr>
          <w:rFonts w:eastAsia="PMingLiU"/>
        </w:rPr>
        <w:t>.  This Agreement constitutes and embodies the entire understanding and agreement of the parties hereto relating to the subject matter hereof and there are no other agreements or understandings, written or oral, in effect between the parties relating to such subject matter except as expressly referred to herein.</w:t>
      </w:r>
    </w:p>
    <w:p w14:paraId="5F666DAA"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PMingLiU"/>
          <w:b/>
          <w:bCs/>
        </w:rPr>
      </w:pPr>
    </w:p>
    <w:p w14:paraId="778A0386" w14:textId="0831B669" w:rsidR="00B023F4" w:rsidRPr="00E22A4E" w:rsidRDefault="00DD2E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eastAsia="PMingLiU"/>
        </w:rPr>
      </w:pPr>
      <w:r>
        <w:rPr>
          <w:rFonts w:eastAsia="PMingLiU"/>
        </w:rPr>
        <w:t>7</w:t>
      </w:r>
      <w:r w:rsidR="00B023F4" w:rsidRPr="00E22A4E">
        <w:rPr>
          <w:rFonts w:eastAsia="PMingLiU"/>
        </w:rPr>
        <w:t>.1</w:t>
      </w:r>
      <w:r>
        <w:rPr>
          <w:rFonts w:eastAsia="PMingLiU"/>
        </w:rPr>
        <w:t>3</w:t>
      </w:r>
      <w:r w:rsidR="00B023F4" w:rsidRPr="00E22A4E">
        <w:rPr>
          <w:rFonts w:eastAsia="PMingLiU"/>
        </w:rPr>
        <w:tab/>
      </w:r>
      <w:r w:rsidR="00B023F4" w:rsidRPr="00E22A4E">
        <w:rPr>
          <w:rFonts w:eastAsia="PMingLiU"/>
          <w:u w:val="single"/>
        </w:rPr>
        <w:t>Signatures</w:t>
      </w:r>
      <w:r w:rsidR="00B023F4" w:rsidRPr="00E22A4E">
        <w:rPr>
          <w:rFonts w:eastAsia="PMingLiU"/>
        </w:rPr>
        <w:t>.  The parties have executed this Agreement as of the date first shown above.</w:t>
      </w:r>
    </w:p>
    <w:p w14:paraId="04B613AF"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p>
    <w:p w14:paraId="581DD88B" w14:textId="77777777" w:rsidR="00B023F4" w:rsidRPr="00E22A4E" w:rsidRDefault="00E22A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r>
        <w:rPr>
          <w:rFonts w:eastAsia="PMingLiU"/>
        </w:rPr>
        <w:t>"</w:t>
      </w:r>
      <w:r w:rsidR="00F327E8">
        <w:rPr>
          <w:rFonts w:eastAsia="PMingLiU"/>
        </w:rPr>
        <w:t>Employer</w:t>
      </w:r>
      <w:r>
        <w:rPr>
          <w:rFonts w:eastAsia="PMingLiU"/>
        </w:rPr>
        <w:t>":</w:t>
      </w:r>
      <w:r w:rsidR="00B023F4" w:rsidRPr="00E22A4E">
        <w:rPr>
          <w:rFonts w:eastAsia="PMingLiU"/>
        </w:rPr>
        <w:tab/>
      </w:r>
      <w:r w:rsidR="00B023F4" w:rsidRPr="00E22A4E">
        <w:rPr>
          <w:rFonts w:eastAsia="PMingLiU"/>
        </w:rPr>
        <w:tab/>
      </w:r>
      <w:r w:rsidR="00B023F4" w:rsidRPr="00E22A4E">
        <w:rPr>
          <w:rFonts w:eastAsia="PMingLiU"/>
        </w:rPr>
        <w:tab/>
      </w:r>
    </w:p>
    <w:p w14:paraId="0C0940A3" w14:textId="77777777" w:rsidR="00B023F4" w:rsidRPr="00E22A4E" w:rsidRDefault="00B02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p>
    <w:p w14:paraId="5A017585" w14:textId="77777777" w:rsidR="00E22A4E" w:rsidRPr="00E22A4E" w:rsidRDefault="00E22A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p>
    <w:p w14:paraId="05065406" w14:textId="77777777" w:rsidR="00E22A4E" w:rsidRPr="00E22A4E" w:rsidRDefault="00B023F4" w:rsidP="00E22A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r w:rsidRPr="00E22A4E">
        <w:rPr>
          <w:rFonts w:eastAsia="PMingLiU"/>
        </w:rPr>
        <w:t>_</w:t>
      </w:r>
      <w:r w:rsidR="00E22A4E">
        <w:rPr>
          <w:rFonts w:eastAsia="PMingLiU"/>
        </w:rPr>
        <w:t>_______________________________</w:t>
      </w:r>
      <w:r w:rsidR="00E22A4E">
        <w:rPr>
          <w:rFonts w:eastAsia="PMingLiU"/>
        </w:rPr>
        <w:tab/>
      </w:r>
      <w:r w:rsidR="00E22A4E" w:rsidRPr="00E22A4E">
        <w:rPr>
          <w:rFonts w:eastAsia="PMingLiU"/>
        </w:rPr>
        <w:tab/>
      </w:r>
    </w:p>
    <w:p w14:paraId="5ED22273" w14:textId="77777777" w:rsidR="00B023F4" w:rsidRDefault="00B023F4" w:rsidP="000761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r w:rsidRPr="00E22A4E">
        <w:rPr>
          <w:rFonts w:eastAsia="PMingLiU"/>
        </w:rPr>
        <w:tab/>
      </w:r>
      <w:r w:rsidRPr="00E22A4E">
        <w:rPr>
          <w:rFonts w:eastAsia="PMingLiU"/>
        </w:rPr>
        <w:tab/>
      </w:r>
      <w:r w:rsidRPr="00E22A4E">
        <w:rPr>
          <w:rFonts w:eastAsia="PMingLiU"/>
        </w:rPr>
        <w:tab/>
      </w:r>
    </w:p>
    <w:p w14:paraId="3E807F6D" w14:textId="77777777" w:rsidR="00076151" w:rsidRDefault="00076151" w:rsidP="000761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p>
    <w:p w14:paraId="62A556C8" w14:textId="436708AA" w:rsidR="00076151" w:rsidRDefault="00DD2E73" w:rsidP="000761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r>
        <w:rPr>
          <w:rFonts w:eastAsia="PMingLiU"/>
        </w:rPr>
        <w:t>“</w:t>
      </w:r>
      <w:r w:rsidR="00076151">
        <w:rPr>
          <w:rFonts w:eastAsia="PMingLiU"/>
        </w:rPr>
        <w:t>Employee</w:t>
      </w:r>
      <w:r>
        <w:rPr>
          <w:rFonts w:eastAsia="PMingLiU"/>
        </w:rPr>
        <w:t>”</w:t>
      </w:r>
      <w:r w:rsidR="00076151" w:rsidRPr="00E22A4E">
        <w:rPr>
          <w:rFonts w:eastAsia="PMingLiU"/>
        </w:rPr>
        <w:t>:</w:t>
      </w:r>
      <w:r w:rsidR="00076151" w:rsidRPr="00E22A4E">
        <w:rPr>
          <w:rFonts w:eastAsia="PMingLiU"/>
        </w:rPr>
        <w:tab/>
      </w:r>
    </w:p>
    <w:p w14:paraId="7BFF1CDB" w14:textId="77777777" w:rsidR="00076151" w:rsidRDefault="00076151" w:rsidP="000761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p>
    <w:p w14:paraId="0502F479" w14:textId="77777777" w:rsidR="00076151" w:rsidRDefault="00076151" w:rsidP="000761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p>
    <w:p w14:paraId="5D69839F" w14:textId="77777777" w:rsidR="00076151" w:rsidRPr="00E22A4E" w:rsidRDefault="00076151" w:rsidP="000761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9" w:lineRule="exact"/>
        <w:rPr>
          <w:rFonts w:eastAsia="PMingLiU"/>
        </w:rPr>
      </w:pPr>
      <w:r w:rsidRPr="00E22A4E">
        <w:rPr>
          <w:rFonts w:eastAsia="PMingLiU"/>
        </w:rPr>
        <w:t>________________________________</w:t>
      </w:r>
    </w:p>
    <w:sectPr w:rsidR="00076151" w:rsidRPr="00E22A4E" w:rsidSect="00DD2E73">
      <w:type w:val="continuous"/>
      <w:pgSz w:w="12240" w:h="15840"/>
      <w:pgMar w:top="1080" w:right="1152" w:bottom="1008" w:left="1350" w:header="144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5D46" w14:textId="77777777" w:rsidR="00C70F8D" w:rsidRDefault="00C70F8D" w:rsidP="00B023F4">
      <w:r>
        <w:separator/>
      </w:r>
    </w:p>
  </w:endnote>
  <w:endnote w:type="continuationSeparator" w:id="0">
    <w:p w14:paraId="073E230E" w14:textId="77777777" w:rsidR="00C70F8D" w:rsidRDefault="00C70F8D" w:rsidP="00B0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pitch w:val="fixed"/>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592B" w14:textId="77777777" w:rsidR="00B023F4" w:rsidRDefault="00B023F4">
    <w:pPr>
      <w:spacing w:line="240" w:lineRule="exact"/>
    </w:pPr>
  </w:p>
  <w:p w14:paraId="333C7201" w14:textId="77777777" w:rsidR="00B023F4" w:rsidRDefault="00B023F4">
    <w:pPr>
      <w:pStyle w:val="Footer"/>
      <w:jc w:val="center"/>
      <w:rPr>
        <w:rStyle w:val="PageNumber"/>
        <w:rFonts w:ascii="Sakkal Majalla" w:hAnsi="Sakkal Majalla" w:cs="Sakkal Majalla"/>
        <w:sz w:val="20"/>
        <w:szCs w:val="20"/>
      </w:rPr>
    </w:pPr>
    <w:r>
      <w:rPr>
        <w:rStyle w:val="PageNumber"/>
        <w:rFonts w:ascii="Courier" w:hAnsi="Courier" w:cs="Courier"/>
      </w:rPr>
      <w:fldChar w:fldCharType="begin"/>
    </w:r>
    <w:r>
      <w:rPr>
        <w:rStyle w:val="PageNumber"/>
        <w:rFonts w:ascii="Courier" w:hAnsi="Courier" w:cs="Courier"/>
      </w:rPr>
      <w:instrText xml:space="preserve">PAGE </w:instrText>
    </w:r>
    <w:r w:rsidR="00B56DAB">
      <w:rPr>
        <w:rStyle w:val="PageNumber"/>
        <w:rFonts w:ascii="Courier" w:hAnsi="Courier" w:cs="Courier"/>
      </w:rPr>
      <w:fldChar w:fldCharType="separate"/>
    </w:r>
    <w:r w:rsidR="00076151">
      <w:rPr>
        <w:rStyle w:val="PageNumber"/>
        <w:rFonts w:ascii="Courier" w:hAnsi="Courier" w:cs="Courier"/>
        <w:noProof/>
      </w:rPr>
      <w:t>2</w:t>
    </w:r>
    <w:r>
      <w:rPr>
        <w:rStyle w:val="PageNumber"/>
        <w:rFonts w:ascii="Courier" w:hAnsi="Courier" w:cs="Courier"/>
      </w:rPr>
      <w:fldChar w:fldCharType="end"/>
    </w:r>
  </w:p>
  <w:p w14:paraId="30EE70BA" w14:textId="77777777" w:rsidR="00B023F4" w:rsidRDefault="00B023F4">
    <w:pPr>
      <w:pStyle w:val="Footer"/>
      <w:rPr>
        <w:rStyle w:val="PageNumber"/>
        <w:rFonts w:ascii="Courier New" w:hAnsi="Courier New" w:cs="Courier New"/>
        <w:sz w:val="20"/>
        <w:szCs w:val="20"/>
      </w:rPr>
    </w:pPr>
  </w:p>
  <w:p w14:paraId="46674A50" w14:textId="77777777" w:rsidR="00B023F4" w:rsidRDefault="00B023F4">
    <w:pPr>
      <w:spacing w:line="243" w:lineRule="exact"/>
      <w:rPr>
        <w:rFonts w:ascii="Courier" w:hAnsi="Courier" w:cs="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56D0" w14:textId="77777777" w:rsidR="00C70F8D" w:rsidRDefault="00C70F8D" w:rsidP="00B023F4">
      <w:r>
        <w:separator/>
      </w:r>
    </w:p>
  </w:footnote>
  <w:footnote w:type="continuationSeparator" w:id="0">
    <w:p w14:paraId="223C89AA" w14:textId="77777777" w:rsidR="00C70F8D" w:rsidRDefault="00C70F8D" w:rsidP="00B02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F4"/>
    <w:rsid w:val="00076151"/>
    <w:rsid w:val="00412D97"/>
    <w:rsid w:val="004B11E6"/>
    <w:rsid w:val="00540393"/>
    <w:rsid w:val="005D4381"/>
    <w:rsid w:val="006B3229"/>
    <w:rsid w:val="0093109C"/>
    <w:rsid w:val="00AB3B80"/>
    <w:rsid w:val="00B023F4"/>
    <w:rsid w:val="00B56DAB"/>
    <w:rsid w:val="00C70F8D"/>
    <w:rsid w:val="00DD2E73"/>
    <w:rsid w:val="00E22A4E"/>
    <w:rsid w:val="00EE3DF3"/>
    <w:rsid w:val="00F327E8"/>
    <w:rsid w:val="00F4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D7A4A"/>
  <w15:chartTrackingRefBased/>
  <w15:docId w15:val="{D4F5DA04-B7DE-49DC-8160-A7729559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center" w:pos="4320"/>
        <w:tab w:val="right" w:pos="8640"/>
        <w:tab w:val="left" w:pos="9360"/>
      </w:tabs>
    </w:pPr>
  </w:style>
  <w:style w:type="character" w:customStyle="1" w:styleId="FooterChar">
    <w:name w:val="Footer Char"/>
    <w:basedOn w:val="DefaultParagraphFont"/>
    <w:link w:val="Footer"/>
    <w:uiPriority w:val="99"/>
    <w:semiHidden/>
    <w:rsid w:val="00B023F4"/>
    <w:rPr>
      <w:rFonts w:ascii="Times New Roman" w:hAnsi="Times New Roman" w:cs="Times New Roman"/>
      <w:sz w:val="24"/>
      <w:szCs w:val="24"/>
    </w:rPr>
  </w:style>
  <w:style w:type="character" w:styleId="PageNumber">
    <w:name w:val="page number"/>
    <w:uiPriority w:val="99"/>
  </w:style>
  <w:style w:type="paragraph" w:styleId="Header">
    <w:name w:val="header"/>
    <w:basedOn w:val="Normal"/>
    <w:link w:val="HeaderChar"/>
    <w:uiPriority w:val="99"/>
    <w:semiHidden/>
    <w:unhideWhenUsed/>
    <w:rsid w:val="00E22A4E"/>
    <w:pPr>
      <w:tabs>
        <w:tab w:val="center" w:pos="4680"/>
        <w:tab w:val="right" w:pos="9360"/>
      </w:tabs>
    </w:pPr>
  </w:style>
  <w:style w:type="character" w:customStyle="1" w:styleId="HeaderChar">
    <w:name w:val="Header Char"/>
    <w:basedOn w:val="DefaultParagraphFont"/>
    <w:link w:val="Header"/>
    <w:uiPriority w:val="99"/>
    <w:semiHidden/>
    <w:rsid w:val="00E22A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cp:lastModifiedBy>Craig Steinberg, OD, JD</cp:lastModifiedBy>
  <cp:revision>6</cp:revision>
  <dcterms:created xsi:type="dcterms:W3CDTF">2025-11-06T21:29:00Z</dcterms:created>
  <dcterms:modified xsi:type="dcterms:W3CDTF">2025-11-06T21:39:00Z</dcterms:modified>
</cp:coreProperties>
</file>